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D68C3" w14:textId="77777777" w:rsidR="00D220F5" w:rsidRDefault="00D220F5">
      <w:pPr>
        <w:pStyle w:val="a4"/>
        <w:tabs>
          <w:tab w:val="center" w:pos="4153"/>
        </w:tabs>
        <w:spacing w:before="0" w:after="0" w:line="560" w:lineRule="exact"/>
        <w:rPr>
          <w:rFonts w:ascii="宋体" w:hAnsi="宋体"/>
          <w:color w:val="000000"/>
          <w:sz w:val="48"/>
          <w:szCs w:val="48"/>
        </w:rPr>
      </w:pPr>
      <w:bookmarkStart w:id="0" w:name="_Toc50708615"/>
    </w:p>
    <w:p w14:paraId="3DD8F91A" w14:textId="77777777" w:rsidR="00D220F5" w:rsidRDefault="00D220F5">
      <w:pPr>
        <w:pStyle w:val="a4"/>
        <w:tabs>
          <w:tab w:val="center" w:pos="4153"/>
        </w:tabs>
        <w:spacing w:before="0" w:after="0" w:line="560" w:lineRule="exact"/>
        <w:rPr>
          <w:rFonts w:ascii="宋体" w:hAnsi="宋体"/>
          <w:color w:val="000000"/>
          <w:sz w:val="48"/>
          <w:szCs w:val="48"/>
        </w:rPr>
      </w:pPr>
    </w:p>
    <w:p w14:paraId="47D92260" w14:textId="77777777" w:rsidR="00D220F5" w:rsidRDefault="00D220F5">
      <w:pPr>
        <w:pStyle w:val="a4"/>
        <w:tabs>
          <w:tab w:val="center" w:pos="4153"/>
        </w:tabs>
        <w:spacing w:before="0" w:after="0" w:line="560" w:lineRule="exact"/>
        <w:rPr>
          <w:rFonts w:ascii="宋体" w:hAnsi="宋体"/>
          <w:color w:val="000000"/>
          <w:sz w:val="48"/>
          <w:szCs w:val="48"/>
        </w:rPr>
      </w:pPr>
    </w:p>
    <w:p w14:paraId="7008A519" w14:textId="77777777" w:rsidR="00D220F5" w:rsidRDefault="00D220F5">
      <w:pPr>
        <w:pStyle w:val="a4"/>
        <w:tabs>
          <w:tab w:val="center" w:pos="4153"/>
        </w:tabs>
        <w:spacing w:before="0" w:after="0" w:line="560" w:lineRule="exact"/>
        <w:rPr>
          <w:rFonts w:ascii="宋体" w:hAnsi="宋体"/>
          <w:color w:val="000000"/>
          <w:sz w:val="48"/>
          <w:szCs w:val="48"/>
        </w:rPr>
      </w:pPr>
    </w:p>
    <w:p w14:paraId="16B2A353" w14:textId="77777777" w:rsidR="00D220F5" w:rsidRDefault="00D220F5"/>
    <w:p w14:paraId="5E3068B7" w14:textId="77777777" w:rsidR="00D220F5" w:rsidRPr="00AD2233" w:rsidRDefault="00FE7EDC">
      <w:pPr>
        <w:pStyle w:val="a4"/>
        <w:tabs>
          <w:tab w:val="center" w:pos="4153"/>
        </w:tabs>
        <w:spacing w:before="0" w:after="0" w:line="560" w:lineRule="exact"/>
        <w:rPr>
          <w:rFonts w:ascii="黑体" w:eastAsia="黑体" w:hAnsi="黑体"/>
          <w:color w:val="000000"/>
          <w:sz w:val="48"/>
          <w:szCs w:val="48"/>
        </w:rPr>
      </w:pPr>
      <w:r w:rsidRPr="00AD2233">
        <w:rPr>
          <w:rFonts w:ascii="黑体" w:eastAsia="黑体" w:hAnsi="黑体" w:hint="eastAsia"/>
          <w:color w:val="000000"/>
          <w:sz w:val="48"/>
          <w:szCs w:val="48"/>
        </w:rPr>
        <w:t>中等职业学校</w:t>
      </w:r>
    </w:p>
    <w:p w14:paraId="022E0BDA" w14:textId="3E7A1CA3" w:rsidR="00D220F5" w:rsidRPr="00AD2233" w:rsidRDefault="00FE7EDC">
      <w:pPr>
        <w:pStyle w:val="a4"/>
        <w:tabs>
          <w:tab w:val="center" w:pos="4153"/>
        </w:tabs>
        <w:spacing w:before="0" w:after="0" w:line="560" w:lineRule="exact"/>
        <w:rPr>
          <w:rFonts w:ascii="黑体" w:eastAsia="黑体" w:hAnsi="黑体"/>
          <w:color w:val="000000"/>
          <w:sz w:val="48"/>
          <w:szCs w:val="48"/>
        </w:rPr>
      </w:pPr>
      <w:r w:rsidRPr="00AD2233">
        <w:rPr>
          <w:rFonts w:ascii="黑体" w:eastAsia="黑体" w:hAnsi="黑体" w:hint="eastAsia"/>
          <w:color w:val="000000"/>
          <w:sz w:val="48"/>
          <w:szCs w:val="48"/>
        </w:rPr>
        <w:t>20</w:t>
      </w:r>
      <w:r w:rsidRPr="00AD2233">
        <w:rPr>
          <w:rFonts w:ascii="黑体" w:eastAsia="黑体" w:hAnsi="黑体"/>
          <w:color w:val="000000"/>
          <w:sz w:val="48"/>
          <w:szCs w:val="48"/>
        </w:rPr>
        <w:t>2</w:t>
      </w:r>
      <w:r w:rsidR="00B96CFF" w:rsidRPr="00AD2233">
        <w:rPr>
          <w:rFonts w:ascii="黑体" w:eastAsia="黑体" w:hAnsi="黑体"/>
          <w:color w:val="000000"/>
          <w:sz w:val="48"/>
          <w:szCs w:val="48"/>
        </w:rPr>
        <w:t>4</w:t>
      </w:r>
      <w:r w:rsidRPr="00AD2233">
        <w:rPr>
          <w:rFonts w:ascii="黑体" w:eastAsia="黑体" w:hAnsi="黑体" w:hint="eastAsia"/>
          <w:color w:val="000000"/>
          <w:sz w:val="48"/>
          <w:szCs w:val="48"/>
        </w:rPr>
        <w:t>级中餐烹饪专业</w:t>
      </w:r>
    </w:p>
    <w:p w14:paraId="3B8955BB" w14:textId="77777777" w:rsidR="00D220F5" w:rsidRPr="00AD2233" w:rsidRDefault="00FE7EDC">
      <w:pPr>
        <w:pStyle w:val="a4"/>
        <w:tabs>
          <w:tab w:val="center" w:pos="4153"/>
        </w:tabs>
        <w:spacing w:before="0" w:after="0" w:line="560" w:lineRule="exact"/>
        <w:rPr>
          <w:rFonts w:ascii="黑体" w:eastAsia="黑体" w:hAnsi="黑体"/>
          <w:color w:val="000000"/>
          <w:sz w:val="48"/>
          <w:szCs w:val="48"/>
        </w:rPr>
      </w:pPr>
      <w:r w:rsidRPr="00AD2233">
        <w:rPr>
          <w:rFonts w:ascii="黑体" w:eastAsia="黑体" w:hAnsi="黑体" w:hint="eastAsia"/>
          <w:color w:val="000000"/>
          <w:sz w:val="48"/>
          <w:szCs w:val="48"/>
        </w:rPr>
        <w:t>人才培养方案</w:t>
      </w:r>
    </w:p>
    <w:p w14:paraId="1EAAAEDF" w14:textId="77777777" w:rsidR="00D220F5" w:rsidRPr="00AD2233" w:rsidRDefault="00D220F5">
      <w:pPr>
        <w:rPr>
          <w:rFonts w:ascii="黑体" w:eastAsia="黑体" w:hAnsi="黑体"/>
        </w:rPr>
      </w:pPr>
    </w:p>
    <w:p w14:paraId="15035384" w14:textId="1FAF9663" w:rsidR="00D220F5" w:rsidRPr="00AD2233" w:rsidRDefault="00FE7EDC">
      <w:pPr>
        <w:jc w:val="center"/>
        <w:rPr>
          <w:rFonts w:ascii="黑体" w:eastAsia="黑体" w:hAnsi="黑体"/>
          <w:b/>
          <w:bCs/>
          <w:color w:val="000000"/>
          <w:sz w:val="48"/>
          <w:szCs w:val="48"/>
        </w:rPr>
      </w:pPr>
      <w:r w:rsidRPr="00AD2233">
        <w:rPr>
          <w:rFonts w:ascii="黑体" w:eastAsia="黑体" w:hAnsi="黑体" w:hint="eastAsia"/>
          <w:b/>
          <w:bCs/>
          <w:color w:val="000000"/>
          <w:sz w:val="48"/>
          <w:szCs w:val="48"/>
        </w:rPr>
        <w:t>（</w:t>
      </w:r>
      <w:r w:rsidR="002264EC">
        <w:rPr>
          <w:rFonts w:ascii="黑体" w:eastAsia="黑体" w:hAnsi="黑体" w:hint="eastAsia"/>
          <w:b/>
          <w:bCs/>
          <w:color w:val="000000"/>
          <w:sz w:val="48"/>
          <w:szCs w:val="48"/>
        </w:rPr>
        <w:t>3</w:t>
      </w:r>
      <w:r w:rsidR="002264EC">
        <w:rPr>
          <w:rFonts w:ascii="黑体" w:eastAsia="黑体" w:hAnsi="黑体"/>
          <w:b/>
          <w:bCs/>
          <w:color w:val="000000"/>
          <w:sz w:val="48"/>
          <w:szCs w:val="48"/>
        </w:rPr>
        <w:t>+2</w:t>
      </w:r>
      <w:r w:rsidRPr="00AD2233">
        <w:rPr>
          <w:rFonts w:ascii="黑体" w:eastAsia="黑体" w:hAnsi="黑体" w:hint="eastAsia"/>
          <w:b/>
          <w:bCs/>
          <w:color w:val="000000"/>
          <w:sz w:val="48"/>
          <w:szCs w:val="48"/>
        </w:rPr>
        <w:t>）</w:t>
      </w:r>
    </w:p>
    <w:p w14:paraId="3BA7B2C4" w14:textId="77777777" w:rsidR="00D220F5" w:rsidRPr="00AD2233" w:rsidRDefault="00D220F5">
      <w:pPr>
        <w:rPr>
          <w:rFonts w:ascii="黑体" w:eastAsia="黑体" w:hAnsi="黑体"/>
        </w:rPr>
      </w:pPr>
    </w:p>
    <w:p w14:paraId="2B81CB71" w14:textId="77777777" w:rsidR="00D220F5" w:rsidRPr="00AD2233" w:rsidRDefault="00D220F5">
      <w:pPr>
        <w:jc w:val="center"/>
        <w:rPr>
          <w:rFonts w:ascii="黑体" w:eastAsia="黑体" w:hAnsi="黑体"/>
          <w:b/>
          <w:sz w:val="44"/>
          <w:szCs w:val="44"/>
        </w:rPr>
      </w:pPr>
    </w:p>
    <w:p w14:paraId="2D667768" w14:textId="77777777" w:rsidR="00D220F5" w:rsidRPr="00AD2233" w:rsidRDefault="00D220F5">
      <w:pPr>
        <w:jc w:val="center"/>
        <w:rPr>
          <w:rFonts w:ascii="黑体" w:eastAsia="黑体" w:hAnsi="黑体"/>
          <w:b/>
          <w:sz w:val="44"/>
          <w:szCs w:val="44"/>
        </w:rPr>
      </w:pPr>
    </w:p>
    <w:p w14:paraId="4EFFA3F3" w14:textId="77777777" w:rsidR="00D220F5" w:rsidRPr="00AD2233" w:rsidRDefault="00D220F5">
      <w:pPr>
        <w:jc w:val="center"/>
        <w:rPr>
          <w:rFonts w:ascii="黑体" w:eastAsia="黑体" w:hAnsi="黑体"/>
          <w:b/>
          <w:sz w:val="44"/>
          <w:szCs w:val="44"/>
        </w:rPr>
      </w:pPr>
    </w:p>
    <w:p w14:paraId="404192F2" w14:textId="77777777" w:rsidR="00D220F5" w:rsidRPr="00AD2233" w:rsidRDefault="00D220F5">
      <w:pPr>
        <w:rPr>
          <w:rFonts w:ascii="黑体" w:eastAsia="黑体" w:hAnsi="黑体"/>
        </w:rPr>
      </w:pPr>
    </w:p>
    <w:p w14:paraId="2EAF1672" w14:textId="77777777" w:rsidR="00D220F5" w:rsidRPr="00AD2233" w:rsidRDefault="00D220F5">
      <w:pPr>
        <w:rPr>
          <w:rFonts w:ascii="黑体" w:eastAsia="黑体" w:hAnsi="黑体"/>
        </w:rPr>
      </w:pPr>
    </w:p>
    <w:p w14:paraId="0DFCE6AA" w14:textId="77777777" w:rsidR="00D220F5" w:rsidRPr="00AD2233" w:rsidRDefault="00D220F5">
      <w:pPr>
        <w:rPr>
          <w:rFonts w:ascii="黑体" w:eastAsia="黑体" w:hAnsi="黑体"/>
        </w:rPr>
      </w:pPr>
    </w:p>
    <w:p w14:paraId="3A29B3AB" w14:textId="77777777" w:rsidR="00D220F5" w:rsidRPr="00AD2233" w:rsidRDefault="00FE7EDC">
      <w:pPr>
        <w:jc w:val="center"/>
        <w:rPr>
          <w:rFonts w:ascii="黑体" w:eastAsia="黑体" w:hAnsi="黑体"/>
          <w:b/>
          <w:sz w:val="36"/>
          <w:szCs w:val="36"/>
        </w:rPr>
      </w:pPr>
      <w:r w:rsidRPr="00AD2233">
        <w:rPr>
          <w:rFonts w:ascii="黑体" w:eastAsia="黑体" w:hAnsi="黑体" w:hint="eastAsia"/>
          <w:b/>
          <w:sz w:val="36"/>
          <w:szCs w:val="36"/>
        </w:rPr>
        <w:t>大连市烹饪中等职业技术专业学校</w:t>
      </w:r>
    </w:p>
    <w:p w14:paraId="6CDE6B87" w14:textId="1A421FA8" w:rsidR="00D220F5" w:rsidRPr="00AD2233" w:rsidRDefault="00FE7EDC">
      <w:pPr>
        <w:jc w:val="center"/>
        <w:rPr>
          <w:rFonts w:ascii="黑体" w:eastAsia="黑体" w:hAnsi="黑体"/>
          <w:b/>
          <w:sz w:val="36"/>
          <w:szCs w:val="36"/>
        </w:rPr>
      </w:pPr>
      <w:r w:rsidRPr="00AD2233">
        <w:rPr>
          <w:rFonts w:ascii="黑体" w:eastAsia="黑体" w:hAnsi="黑体" w:hint="eastAsia"/>
          <w:b/>
          <w:sz w:val="36"/>
          <w:szCs w:val="36"/>
        </w:rPr>
        <w:t>20</w:t>
      </w:r>
      <w:r w:rsidRPr="00AD2233">
        <w:rPr>
          <w:rFonts w:ascii="黑体" w:eastAsia="黑体" w:hAnsi="黑体"/>
          <w:b/>
          <w:sz w:val="36"/>
          <w:szCs w:val="36"/>
        </w:rPr>
        <w:t>2</w:t>
      </w:r>
      <w:r w:rsidR="00B96CFF" w:rsidRPr="00AD2233">
        <w:rPr>
          <w:rFonts w:ascii="黑体" w:eastAsia="黑体" w:hAnsi="黑体"/>
          <w:b/>
          <w:sz w:val="36"/>
          <w:szCs w:val="36"/>
        </w:rPr>
        <w:t>4</w:t>
      </w:r>
      <w:r w:rsidRPr="00AD2233">
        <w:rPr>
          <w:rFonts w:ascii="黑体" w:eastAsia="黑体" w:hAnsi="黑体" w:hint="eastAsia"/>
          <w:b/>
          <w:sz w:val="36"/>
          <w:szCs w:val="36"/>
        </w:rPr>
        <w:t>年7月</w:t>
      </w:r>
    </w:p>
    <w:p w14:paraId="2BD01407" w14:textId="77777777" w:rsidR="00D220F5" w:rsidRDefault="00D220F5">
      <w:pPr>
        <w:pStyle w:val="a3"/>
        <w:wordWrap w:val="0"/>
        <w:jc w:val="center"/>
        <w:rPr>
          <w:rFonts w:ascii="宋体" w:eastAsia="宋体" w:hAnsi="宋体" w:cs="宋体"/>
          <w:b/>
          <w:sz w:val="32"/>
          <w:szCs w:val="32"/>
        </w:rPr>
      </w:pPr>
    </w:p>
    <w:p w14:paraId="689D1F4A" w14:textId="77777777" w:rsidR="00D220F5" w:rsidRDefault="00D220F5">
      <w:pPr>
        <w:pStyle w:val="a3"/>
        <w:wordWrap w:val="0"/>
        <w:jc w:val="center"/>
        <w:rPr>
          <w:rFonts w:ascii="宋体" w:eastAsia="宋体" w:hAnsi="宋体" w:cs="宋体"/>
          <w:b/>
          <w:sz w:val="32"/>
          <w:szCs w:val="32"/>
        </w:rPr>
      </w:pPr>
    </w:p>
    <w:p w14:paraId="6EC65669" w14:textId="59643502" w:rsidR="00D220F5" w:rsidRDefault="00D220F5">
      <w:pPr>
        <w:pStyle w:val="a3"/>
        <w:wordWrap w:val="0"/>
        <w:jc w:val="center"/>
        <w:rPr>
          <w:rFonts w:ascii="宋体" w:eastAsia="宋体" w:hAnsi="宋体" w:cs="宋体"/>
          <w:b/>
          <w:sz w:val="32"/>
          <w:szCs w:val="32"/>
        </w:rPr>
      </w:pPr>
    </w:p>
    <w:p w14:paraId="74526DA2" w14:textId="77777777" w:rsidR="00FE7EDC" w:rsidRDefault="00FE7EDC">
      <w:pPr>
        <w:pStyle w:val="a3"/>
        <w:wordWrap w:val="0"/>
        <w:jc w:val="center"/>
        <w:rPr>
          <w:rFonts w:ascii="宋体" w:eastAsia="宋体" w:hAnsi="宋体" w:cs="宋体"/>
          <w:b/>
          <w:sz w:val="32"/>
          <w:szCs w:val="32"/>
        </w:rPr>
      </w:pPr>
    </w:p>
    <w:p w14:paraId="49EDF600" w14:textId="77777777" w:rsidR="00D220F5" w:rsidRDefault="00D220F5">
      <w:pPr>
        <w:pStyle w:val="a3"/>
        <w:wordWrap w:val="0"/>
        <w:jc w:val="both"/>
        <w:rPr>
          <w:rFonts w:ascii="宋体" w:eastAsia="宋体" w:hAnsi="宋体" w:cs="宋体"/>
          <w:b/>
          <w:sz w:val="32"/>
          <w:szCs w:val="32"/>
        </w:rPr>
      </w:pPr>
    </w:p>
    <w:p w14:paraId="49034194" w14:textId="35ED2158" w:rsidR="00D220F5" w:rsidRDefault="00FE7EDC">
      <w:pPr>
        <w:pStyle w:val="a3"/>
        <w:wordWrap w:val="0"/>
        <w:jc w:val="center"/>
        <w:rPr>
          <w:rFonts w:ascii="宋体" w:eastAsia="宋体" w:hAnsi="宋体" w:cs="宋体"/>
          <w:b/>
        </w:rPr>
      </w:pPr>
      <w:r>
        <w:rPr>
          <w:rFonts w:ascii="宋体" w:eastAsia="宋体" w:hAnsi="宋体" w:cs="宋体" w:hint="eastAsia"/>
          <w:b/>
          <w:sz w:val="32"/>
          <w:szCs w:val="32"/>
        </w:rPr>
        <w:lastRenderedPageBreak/>
        <w:t>中等职业学校中餐烹饪专业</w:t>
      </w:r>
      <w:r w:rsidR="00D436B6">
        <w:rPr>
          <w:rFonts w:ascii="宋体" w:eastAsia="宋体" w:hAnsi="宋体" w:cs="宋体" w:hint="eastAsia"/>
          <w:b/>
          <w:sz w:val="32"/>
          <w:szCs w:val="32"/>
        </w:rPr>
        <w:t>（3</w:t>
      </w:r>
      <w:r w:rsidR="00D436B6">
        <w:rPr>
          <w:rFonts w:ascii="宋体" w:eastAsia="宋体" w:hAnsi="宋体" w:cs="宋体"/>
          <w:b/>
          <w:sz w:val="32"/>
          <w:szCs w:val="32"/>
        </w:rPr>
        <w:t>+2</w:t>
      </w:r>
      <w:r w:rsidR="00D436B6">
        <w:rPr>
          <w:rFonts w:ascii="宋体" w:eastAsia="宋体" w:hAnsi="宋体" w:cs="宋体" w:hint="eastAsia"/>
          <w:b/>
          <w:sz w:val="32"/>
          <w:szCs w:val="32"/>
        </w:rPr>
        <w:t>）</w:t>
      </w:r>
      <w:r>
        <w:rPr>
          <w:rFonts w:ascii="宋体" w:eastAsia="宋体" w:hAnsi="宋体" w:cs="宋体" w:hint="eastAsia"/>
          <w:b/>
          <w:sz w:val="32"/>
          <w:szCs w:val="32"/>
        </w:rPr>
        <w:t>人才培养方案</w:t>
      </w:r>
      <w:bookmarkEnd w:id="0"/>
    </w:p>
    <w:p w14:paraId="1CF7B3F8"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一、专业代码</w:t>
      </w:r>
    </w:p>
    <w:p w14:paraId="65BFE577" w14:textId="77777777" w:rsidR="00D220F5" w:rsidRDefault="00FE7EDC">
      <w:pPr>
        <w:pStyle w:val="a3"/>
        <w:wordWrap w:val="0"/>
        <w:ind w:firstLine="200"/>
        <w:jc w:val="both"/>
        <w:rPr>
          <w:rFonts w:ascii="仿宋" w:eastAsia="仿宋" w:hAnsi="仿宋" w:cs="仿宋"/>
          <w:bCs/>
          <w:sz w:val="21"/>
          <w:szCs w:val="21"/>
        </w:rPr>
      </w:pPr>
      <w:r>
        <w:rPr>
          <w:rFonts w:ascii="仿宋" w:eastAsia="仿宋" w:hAnsi="仿宋" w:cs="仿宋" w:hint="eastAsia"/>
          <w:bCs/>
          <w:sz w:val="21"/>
          <w:szCs w:val="21"/>
        </w:rPr>
        <w:t>740201</w:t>
      </w:r>
    </w:p>
    <w:p w14:paraId="0DD3052A"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二、专业名称</w:t>
      </w:r>
    </w:p>
    <w:p w14:paraId="7379C431" w14:textId="77777777" w:rsidR="00D220F5" w:rsidRDefault="00FE7EDC">
      <w:pPr>
        <w:pStyle w:val="a3"/>
        <w:wordWrap w:val="0"/>
        <w:ind w:firstLine="200"/>
        <w:jc w:val="both"/>
        <w:rPr>
          <w:rFonts w:ascii="仿宋" w:eastAsia="仿宋" w:hAnsi="仿宋" w:cs="仿宋"/>
          <w:bCs/>
          <w:sz w:val="21"/>
          <w:szCs w:val="21"/>
        </w:rPr>
      </w:pPr>
      <w:r>
        <w:rPr>
          <w:rFonts w:ascii="仿宋" w:eastAsia="仿宋" w:hAnsi="仿宋" w:cs="仿宋" w:hint="eastAsia"/>
          <w:bCs/>
          <w:sz w:val="21"/>
          <w:szCs w:val="21"/>
        </w:rPr>
        <w:t>中餐烹饪</w:t>
      </w:r>
    </w:p>
    <w:p w14:paraId="216884E3"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三、基本修业年限</w:t>
      </w:r>
    </w:p>
    <w:p w14:paraId="41BEC052" w14:textId="3B5A4741" w:rsidR="00D220F5" w:rsidRDefault="00A34DA2">
      <w:pPr>
        <w:pStyle w:val="a3"/>
        <w:wordWrap w:val="0"/>
        <w:ind w:firstLine="200"/>
        <w:jc w:val="both"/>
        <w:rPr>
          <w:rFonts w:ascii="仿宋" w:eastAsia="仿宋" w:hAnsi="仿宋" w:cs="仿宋"/>
          <w:bCs/>
          <w:sz w:val="21"/>
          <w:szCs w:val="21"/>
        </w:rPr>
      </w:pPr>
      <w:r>
        <w:rPr>
          <w:rFonts w:ascii="仿宋" w:eastAsia="仿宋" w:hAnsi="仿宋" w:cs="仿宋" w:hint="eastAsia"/>
          <w:bCs/>
          <w:sz w:val="21"/>
          <w:szCs w:val="21"/>
        </w:rPr>
        <w:t>三</w:t>
      </w:r>
      <w:r w:rsidR="00FE7EDC">
        <w:rPr>
          <w:rFonts w:ascii="仿宋" w:eastAsia="仿宋" w:hAnsi="仿宋" w:cs="仿宋" w:hint="eastAsia"/>
          <w:bCs/>
          <w:sz w:val="21"/>
          <w:szCs w:val="21"/>
        </w:rPr>
        <w:t>年</w:t>
      </w:r>
    </w:p>
    <w:p w14:paraId="4DE4EB0C"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四、职业面向</w:t>
      </w:r>
    </w:p>
    <w:tbl>
      <w:tblPr>
        <w:tblW w:w="9225" w:type="dxa"/>
        <w:jc w:val="center"/>
        <w:tblLayout w:type="fixed"/>
        <w:tblCellMar>
          <w:top w:w="120" w:type="dxa"/>
          <w:left w:w="120" w:type="dxa"/>
          <w:bottom w:w="120" w:type="dxa"/>
          <w:right w:w="120" w:type="dxa"/>
        </w:tblCellMar>
        <w:tblLook w:val="04A0" w:firstRow="1" w:lastRow="0" w:firstColumn="1" w:lastColumn="0" w:noHBand="0" w:noVBand="1"/>
      </w:tblPr>
      <w:tblGrid>
        <w:gridCol w:w="501"/>
        <w:gridCol w:w="1094"/>
        <w:gridCol w:w="1263"/>
        <w:gridCol w:w="1133"/>
        <w:gridCol w:w="1133"/>
        <w:gridCol w:w="1275"/>
        <w:gridCol w:w="1022"/>
        <w:gridCol w:w="1804"/>
      </w:tblGrid>
      <w:tr w:rsidR="00D220F5" w14:paraId="55B4255B" w14:textId="77777777">
        <w:trPr>
          <w:trHeight w:val="601"/>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19FC5B"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序号</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F31676"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专业大类及代码</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B179D2"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对应的行业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9B35AC"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主要职业类别</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66CCCB"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主要岗位类别</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CB6242"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可考取的职业技能证书</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856801"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接续专业</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8F3A2AA"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专业（技能）方向</w:t>
            </w:r>
          </w:p>
        </w:tc>
      </w:tr>
      <w:tr w:rsidR="00D220F5" w14:paraId="7F6207E6" w14:textId="77777777">
        <w:trPr>
          <w:trHeight w:val="293"/>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B09F1FA"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1</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950B24"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餐饮类740201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D93FB7"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餐饮业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86E2EF1"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正餐服务</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0B96C3"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中式烹调师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A38E0F"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中级中式烹调师</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8D9969"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432151"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中餐烹调</w:t>
            </w:r>
          </w:p>
        </w:tc>
      </w:tr>
      <w:tr w:rsidR="00D220F5" w14:paraId="1ED4E682" w14:textId="77777777">
        <w:trPr>
          <w:trHeight w:val="308"/>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D5FCD6"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2</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51885E"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餐饮类740201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E943E8"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餐饮业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DEF93F"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正餐服务</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40C90D3"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中式烹调师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1CA533"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中级中式烹调师</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FA785B"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烹饪工艺与营养</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E82B61"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中餐烹调</w:t>
            </w:r>
          </w:p>
        </w:tc>
      </w:tr>
      <w:tr w:rsidR="00D220F5" w14:paraId="43424991" w14:textId="77777777">
        <w:trPr>
          <w:trHeight w:val="308"/>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9BBA87"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3</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4FBAD0"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餐饮类740201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BE9B5F"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餐饮业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5B753D"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正餐服务</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AD63F3"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营养配餐员</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E0435B"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484F157"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B2B9D67" w14:textId="77777777" w:rsidR="00D220F5" w:rsidRDefault="00FE7EDC">
            <w:pPr>
              <w:overflowPunct w:val="0"/>
              <w:adjustRightInd w:val="0"/>
              <w:jc w:val="center"/>
              <w:rPr>
                <w:rFonts w:ascii="仿宋" w:eastAsia="仿宋" w:hAnsi="仿宋" w:cs="仿宋"/>
                <w:lang w:bidi="zh-CN"/>
              </w:rPr>
            </w:pPr>
            <w:r>
              <w:rPr>
                <w:rFonts w:ascii="仿宋" w:eastAsia="仿宋" w:hAnsi="仿宋" w:cs="仿宋" w:hint="eastAsia"/>
                <w:lang w:bidi="zh-CN"/>
              </w:rPr>
              <w:t>——</w:t>
            </w:r>
          </w:p>
        </w:tc>
      </w:tr>
    </w:tbl>
    <w:p w14:paraId="610D0EA6" w14:textId="77777777" w:rsidR="00D220F5" w:rsidRDefault="00D220F5">
      <w:pPr>
        <w:pStyle w:val="a3"/>
        <w:wordWrap w:val="0"/>
        <w:ind w:firstLine="200"/>
        <w:jc w:val="both"/>
        <w:rPr>
          <w:rFonts w:ascii="仿宋" w:eastAsia="仿宋" w:hAnsi="仿宋" w:cs="仿宋"/>
          <w:b/>
          <w:sz w:val="21"/>
          <w:szCs w:val="21"/>
        </w:rPr>
      </w:pPr>
    </w:p>
    <w:p w14:paraId="4CF7E160"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五、培养目标定位</w:t>
      </w:r>
    </w:p>
    <w:p w14:paraId="5C8E0F5E"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（一）培养目标</w:t>
      </w:r>
    </w:p>
    <w:p w14:paraId="50F06DC7" w14:textId="38CBFDCA" w:rsidR="00D220F5" w:rsidRDefault="00FE7EDC">
      <w:pPr>
        <w:ind w:firstLineChars="200" w:firstLine="420"/>
        <w:rPr>
          <w:rFonts w:ascii="仿宋" w:eastAsia="仿宋" w:hAnsi="仿宋" w:cs="仿宋"/>
        </w:rPr>
      </w:pPr>
      <w:r>
        <w:rPr>
          <w:rFonts w:ascii="仿宋" w:eastAsia="仿宋" w:hAnsi="仿宋" w:cs="仿宋" w:hint="eastAsia"/>
        </w:rPr>
        <w:t>本专业坚持立德树人，主要面向各级各类宾馆、饭店等餐饮领域，培养从事中式烹调制作、营养膳食搭配、厨房间管理等工作</w:t>
      </w:r>
      <w:r w:rsidR="00266832">
        <w:rPr>
          <w:rFonts w:ascii="仿宋" w:eastAsia="仿宋" w:hAnsi="仿宋" w:cs="仿宋" w:hint="eastAsia"/>
        </w:rPr>
        <w:t>的“技能+学历”型专业人才</w:t>
      </w:r>
      <w:r>
        <w:rPr>
          <w:rFonts w:ascii="仿宋" w:eastAsia="仿宋" w:hAnsi="仿宋" w:cs="仿宋" w:hint="eastAsia"/>
        </w:rPr>
        <w:t>，具有一定现代科学文化素养，具备良好职业道德及食品安全法律意识，掌握现代烹饪技术的德智体美劳全面发展的高素质劳动者和技能型人才</w:t>
      </w:r>
      <w:r w:rsidR="002E694F">
        <w:rPr>
          <w:rFonts w:ascii="仿宋" w:eastAsia="仿宋" w:hAnsi="仿宋" w:cs="仿宋" w:hint="eastAsia"/>
        </w:rPr>
        <w:t>。同时</w:t>
      </w:r>
      <w:r w:rsidR="00266832">
        <w:rPr>
          <w:rFonts w:ascii="仿宋" w:eastAsia="仿宋" w:hAnsi="仿宋" w:cs="仿宋" w:hint="eastAsia"/>
        </w:rPr>
        <w:t>通过对口升学，进入高等院校继续深造</w:t>
      </w:r>
      <w:r>
        <w:rPr>
          <w:rFonts w:ascii="仿宋" w:eastAsia="仿宋" w:hAnsi="仿宋" w:cs="仿宋" w:hint="eastAsia"/>
        </w:rPr>
        <w:t>。</w:t>
      </w:r>
    </w:p>
    <w:p w14:paraId="32B042F6"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六、主要专业能力要求</w:t>
      </w:r>
    </w:p>
    <w:p w14:paraId="2F059EC6"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本专业毕业生应具有以下职业素养、专业知识和技能：</w:t>
      </w:r>
    </w:p>
    <w:p w14:paraId="05A8EFBE" w14:textId="77777777" w:rsidR="00D220F5" w:rsidRDefault="00FE7EDC">
      <w:pPr>
        <w:pStyle w:val="a3"/>
        <w:numPr>
          <w:ilvl w:val="0"/>
          <w:numId w:val="1"/>
        </w:numPr>
        <w:wordWrap w:val="0"/>
        <w:ind w:firstLine="200"/>
        <w:jc w:val="both"/>
        <w:rPr>
          <w:rFonts w:ascii="仿宋" w:eastAsia="仿宋" w:hAnsi="仿宋" w:cs="仿宋"/>
          <w:b/>
          <w:sz w:val="21"/>
          <w:szCs w:val="21"/>
        </w:rPr>
      </w:pPr>
      <w:r>
        <w:rPr>
          <w:rFonts w:ascii="仿宋" w:eastAsia="仿宋" w:hAnsi="仿宋" w:cs="仿宋" w:hint="eastAsia"/>
          <w:b/>
          <w:sz w:val="21"/>
          <w:szCs w:val="21"/>
        </w:rPr>
        <w:t>职业素养</w:t>
      </w:r>
    </w:p>
    <w:p w14:paraId="3D020F62" w14:textId="77777777" w:rsidR="00D220F5" w:rsidRDefault="00FE7EDC">
      <w:pPr>
        <w:ind w:firstLineChars="200" w:firstLine="420"/>
        <w:rPr>
          <w:rFonts w:ascii="仿宋" w:eastAsia="仿宋" w:hAnsi="仿宋" w:cs="仿宋"/>
          <w:bCs/>
          <w:lang w:bidi="zh-CN"/>
        </w:rPr>
      </w:pPr>
      <w:r>
        <w:rPr>
          <w:rFonts w:ascii="仿宋" w:eastAsia="仿宋" w:hAnsi="仿宋" w:cs="仿宋" w:hint="eastAsia"/>
          <w:bCs/>
          <w:lang w:bidi="zh-CN"/>
        </w:rPr>
        <w:lastRenderedPageBreak/>
        <w:t>（1） 具有诚信自律、宾客至上、精益求精的烹饪从业人员职业道德，具有团队合作精神和良好的人际沟通能力；</w:t>
      </w:r>
    </w:p>
    <w:p w14:paraId="131507C2" w14:textId="77777777" w:rsidR="00D220F5" w:rsidRDefault="00FE7EDC">
      <w:pPr>
        <w:ind w:firstLineChars="200" w:firstLine="420"/>
        <w:rPr>
          <w:rFonts w:ascii="仿宋" w:eastAsia="仿宋" w:hAnsi="仿宋" w:cs="仿宋"/>
          <w:bCs/>
          <w:lang w:bidi="zh-CN"/>
        </w:rPr>
      </w:pPr>
      <w:r>
        <w:rPr>
          <w:rFonts w:ascii="仿宋" w:eastAsia="仿宋" w:hAnsi="仿宋" w:cs="仿宋" w:hint="eastAsia"/>
          <w:bCs/>
          <w:lang w:bidi="zh-CN"/>
        </w:rPr>
        <w:t>（2）具有从事餐饮业所必备的安全生产意识、节约意识、环保节能意识，服务意识和创新意识；</w:t>
      </w:r>
    </w:p>
    <w:p w14:paraId="28D75932" w14:textId="77777777" w:rsidR="00D220F5" w:rsidRDefault="00FE7EDC">
      <w:pPr>
        <w:ind w:firstLineChars="200" w:firstLine="420"/>
        <w:rPr>
          <w:rFonts w:ascii="仿宋" w:eastAsia="仿宋" w:hAnsi="仿宋" w:cs="仿宋"/>
          <w:bCs/>
          <w:lang w:bidi="zh-CN"/>
        </w:rPr>
      </w:pPr>
      <w:r>
        <w:rPr>
          <w:rFonts w:ascii="仿宋" w:eastAsia="仿宋" w:hAnsi="仿宋" w:cs="仿宋" w:hint="eastAsia"/>
          <w:bCs/>
          <w:lang w:bidi="zh-CN"/>
        </w:rPr>
        <w:t>（3）具有从事餐饮业工作所需要的爱岗敬业、吃苦耐劳、积极进取的工作态度；</w:t>
      </w:r>
    </w:p>
    <w:p w14:paraId="6885A416" w14:textId="77777777" w:rsidR="00D220F5" w:rsidRDefault="00FE7EDC">
      <w:pPr>
        <w:ind w:firstLineChars="200" w:firstLine="420"/>
        <w:rPr>
          <w:rFonts w:ascii="仿宋" w:eastAsia="仿宋" w:hAnsi="仿宋" w:cs="仿宋"/>
          <w:b/>
        </w:rPr>
      </w:pPr>
      <w:r>
        <w:rPr>
          <w:rFonts w:ascii="仿宋" w:eastAsia="仿宋" w:hAnsi="仿宋" w:cs="仿宋" w:hint="eastAsia"/>
          <w:bCs/>
          <w:lang w:bidi="zh-CN"/>
        </w:rPr>
        <w:t>（4）具有食品安全知识，遵守餐饮、旅游业相关法规。</w:t>
      </w:r>
    </w:p>
    <w:p w14:paraId="69F4C06C"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2.专业知识和技能</w:t>
      </w:r>
    </w:p>
    <w:p w14:paraId="6D86E6AB" w14:textId="77777777" w:rsidR="00D220F5" w:rsidRDefault="00FE7EDC">
      <w:pPr>
        <w:ind w:firstLineChars="200" w:firstLine="420"/>
        <w:rPr>
          <w:rFonts w:ascii="仿宋" w:eastAsia="仿宋" w:hAnsi="仿宋" w:cs="仿宋"/>
          <w:bCs/>
          <w:lang w:bidi="zh-CN"/>
        </w:rPr>
      </w:pPr>
      <w:r>
        <w:rPr>
          <w:rFonts w:ascii="仿宋" w:eastAsia="仿宋" w:hAnsi="仿宋" w:cs="仿宋" w:hint="eastAsia"/>
          <w:bCs/>
          <w:lang w:bidi="zh-CN"/>
        </w:rPr>
        <w:t>（1）了解中国饮食文化、烹饪传承发展、餐饮服务市场变化等相关知识；</w:t>
      </w:r>
    </w:p>
    <w:p w14:paraId="6B4C1C7D" w14:textId="77777777" w:rsidR="00D220F5" w:rsidRDefault="00FE7EDC">
      <w:pPr>
        <w:ind w:firstLineChars="200" w:firstLine="420"/>
        <w:rPr>
          <w:rFonts w:ascii="仿宋" w:eastAsia="仿宋" w:hAnsi="仿宋" w:cs="仿宋"/>
          <w:bCs/>
          <w:lang w:bidi="zh-CN"/>
        </w:rPr>
      </w:pPr>
      <w:r>
        <w:rPr>
          <w:rFonts w:ascii="仿宋" w:eastAsia="仿宋" w:hAnsi="仿宋" w:cs="仿宋" w:hint="eastAsia"/>
          <w:bCs/>
          <w:lang w:bidi="zh-CN"/>
        </w:rPr>
        <w:t>（2） 能进行烹饪原料的鉴别、初加工及切配；能进行常见的冷菜制作、拼摆和简单的食品雕刻；能制作常见的菜肴；</w:t>
      </w:r>
    </w:p>
    <w:p w14:paraId="61EDD6AD" w14:textId="77777777" w:rsidR="00D220F5" w:rsidRDefault="00FE7EDC">
      <w:pPr>
        <w:ind w:firstLineChars="200" w:firstLine="420"/>
        <w:rPr>
          <w:rFonts w:ascii="仿宋" w:eastAsia="仿宋" w:hAnsi="仿宋" w:cs="仿宋"/>
          <w:bCs/>
          <w:lang w:bidi="zh-CN"/>
        </w:rPr>
      </w:pPr>
      <w:r>
        <w:rPr>
          <w:rFonts w:ascii="仿宋" w:eastAsia="仿宋" w:hAnsi="仿宋" w:cs="仿宋" w:hint="eastAsia"/>
          <w:bCs/>
          <w:lang w:bidi="zh-CN"/>
        </w:rPr>
        <w:t>（3） 能应用营养学、卫生学知识，初步进行菜肴的创新与开发；</w:t>
      </w:r>
    </w:p>
    <w:p w14:paraId="7C51A102" w14:textId="77777777" w:rsidR="00D220F5" w:rsidRDefault="00FE7EDC">
      <w:pPr>
        <w:ind w:firstLineChars="200" w:firstLine="420"/>
        <w:rPr>
          <w:rFonts w:ascii="仿宋" w:eastAsia="仿宋" w:hAnsi="仿宋" w:cs="仿宋"/>
          <w:bCs/>
          <w:lang w:bidi="zh-CN"/>
        </w:rPr>
      </w:pPr>
      <w:r>
        <w:rPr>
          <w:rFonts w:ascii="仿宋" w:eastAsia="仿宋" w:hAnsi="仿宋" w:cs="仿宋" w:hint="eastAsia"/>
          <w:bCs/>
          <w:lang w:bidi="zh-CN"/>
        </w:rPr>
        <w:t>（4） 能进行厨房生产成本核算和厨房管理；</w:t>
      </w:r>
    </w:p>
    <w:p w14:paraId="629AB4B9" w14:textId="77777777" w:rsidR="00D220F5" w:rsidRDefault="00FE7EDC">
      <w:pPr>
        <w:ind w:firstLineChars="200" w:firstLine="420"/>
        <w:rPr>
          <w:rFonts w:ascii="仿宋" w:eastAsia="仿宋" w:hAnsi="仿宋" w:cs="仿宋"/>
          <w:bCs/>
          <w:lang w:bidi="zh-CN"/>
        </w:rPr>
      </w:pPr>
      <w:r>
        <w:rPr>
          <w:rFonts w:ascii="仿宋" w:eastAsia="仿宋" w:hAnsi="仿宋" w:cs="仿宋" w:hint="eastAsia"/>
          <w:bCs/>
          <w:lang w:bidi="zh-CN"/>
        </w:rPr>
        <w:t>（5） 能应用工艺美术知识装饰菜肴、设计简单的宴席；</w:t>
      </w:r>
    </w:p>
    <w:p w14:paraId="641405BB" w14:textId="77777777" w:rsidR="00D220F5" w:rsidRDefault="00FE7EDC">
      <w:pPr>
        <w:ind w:firstLineChars="200" w:firstLine="420"/>
        <w:rPr>
          <w:rFonts w:ascii="仿宋" w:eastAsia="仿宋" w:hAnsi="仿宋" w:cs="仿宋"/>
          <w:b/>
        </w:rPr>
      </w:pPr>
      <w:r>
        <w:rPr>
          <w:rFonts w:ascii="仿宋" w:eastAsia="仿宋" w:hAnsi="仿宋" w:cs="仿宋" w:hint="eastAsia"/>
          <w:bCs/>
          <w:lang w:bidi="zh-CN"/>
        </w:rPr>
        <w:t>（6） 能对烹饪设备进行规范操作及简单维护。</w:t>
      </w:r>
    </w:p>
    <w:p w14:paraId="6F2CBFAE"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七、课程设置及要求</w:t>
      </w:r>
    </w:p>
    <w:p w14:paraId="22C273DE"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主要包括公共基础课程和专业技能课程。</w:t>
      </w:r>
    </w:p>
    <w:p w14:paraId="18E3D6A8"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（一）公共基础课程</w:t>
      </w:r>
    </w:p>
    <w:p w14:paraId="77AE97AF"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公共基础课包括思想政治（中国特色社会主义、心理健康与职业生涯、哲学与人生、执业道德与法治）、习近平新时代中国特色社会主义思想学生读本、语文、数学、英语、信息技术、体育与健康、艺术、历史,劳动教育以及中华优秀传统文化、国家安全教育课程。</w:t>
      </w:r>
    </w:p>
    <w:tbl>
      <w:tblPr>
        <w:tblW w:w="9210" w:type="dxa"/>
        <w:jc w:val="center"/>
        <w:tblLayout w:type="fixed"/>
        <w:tblCellMar>
          <w:top w:w="120" w:type="dxa"/>
          <w:left w:w="120" w:type="dxa"/>
          <w:bottom w:w="120" w:type="dxa"/>
          <w:right w:w="120" w:type="dxa"/>
        </w:tblCellMar>
        <w:tblLook w:val="04A0" w:firstRow="1" w:lastRow="0" w:firstColumn="1" w:lastColumn="0" w:noHBand="0" w:noVBand="1"/>
      </w:tblPr>
      <w:tblGrid>
        <w:gridCol w:w="509"/>
        <w:gridCol w:w="820"/>
        <w:gridCol w:w="799"/>
        <w:gridCol w:w="2922"/>
        <w:gridCol w:w="3464"/>
        <w:gridCol w:w="696"/>
      </w:tblGrid>
      <w:tr w:rsidR="00D220F5" w14:paraId="41A4CE37"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FE1EAA"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序号</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EB56F8"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7441A2"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C06C003"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011CF6"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C0FC87"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学时</w:t>
            </w:r>
          </w:p>
        </w:tc>
      </w:tr>
      <w:tr w:rsidR="00D220F5" w14:paraId="146F18A1"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87E187" w14:textId="77777777" w:rsidR="00D220F5" w:rsidRDefault="00FE7EDC" w:rsidP="0016330C">
            <w:pPr>
              <w:pStyle w:val="a3"/>
              <w:jc w:val="center"/>
              <w:rPr>
                <w:rFonts w:ascii="仿宋" w:eastAsia="仿宋" w:hAnsi="仿宋" w:cs="仿宋"/>
                <w:sz w:val="21"/>
                <w:szCs w:val="21"/>
              </w:rPr>
            </w:pPr>
            <w:r>
              <w:rPr>
                <w:rFonts w:ascii="仿宋" w:eastAsia="仿宋" w:hAnsi="仿宋" w:cs="仿宋" w:hint="eastAsia"/>
                <w:sz w:val="21"/>
                <w:szCs w:val="21"/>
              </w:rPr>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E3F82B"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中国特色社会主义</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B47AB0"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740200022</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D38F86" w14:textId="77777777" w:rsidR="00D220F5" w:rsidRDefault="00FE7EDC" w:rsidP="0016330C">
            <w:pPr>
              <w:pStyle w:val="a3"/>
              <w:wordWrap w:val="0"/>
              <w:rPr>
                <w:rFonts w:ascii="仿宋" w:eastAsia="仿宋" w:hAnsi="仿宋" w:cs="仿宋"/>
              </w:rPr>
            </w:pPr>
            <w:r>
              <w:rPr>
                <w:rFonts w:ascii="仿宋" w:eastAsia="仿宋" w:hAnsi="仿宋" w:cs="仿宋" w:hint="eastAsia"/>
                <w:sz w:val="21"/>
                <w:szCs w:val="21"/>
              </w:rPr>
              <w:t>依据《中等职业学校德育课程标准》设立课程目标。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E35DC7F" w14:textId="77777777" w:rsidR="00D220F5" w:rsidRDefault="00FE7EDC" w:rsidP="0016330C">
            <w:pPr>
              <w:pStyle w:val="a3"/>
              <w:wordWrap w:val="0"/>
              <w:rPr>
                <w:rFonts w:ascii="仿宋" w:eastAsia="仿宋" w:hAnsi="仿宋" w:cs="仿宋"/>
              </w:rPr>
            </w:pPr>
            <w:r>
              <w:rPr>
                <w:rFonts w:ascii="仿宋" w:eastAsia="仿宋" w:hAnsi="仿宋" w:cs="仿宋" w:hint="eastAsia"/>
                <w:sz w:val="21"/>
                <w:szCs w:val="21"/>
              </w:rPr>
              <w:t>依据《中等职业学校德育课程标准》设置主要内容和教学要求。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358E5A7"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36</w:t>
            </w:r>
          </w:p>
        </w:tc>
      </w:tr>
      <w:tr w:rsidR="00D220F5" w14:paraId="3B44E6C4"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108D9E"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15918E" w14:textId="77777777" w:rsidR="00D220F5" w:rsidRDefault="00FE7EDC">
            <w:pPr>
              <w:pStyle w:val="a3"/>
              <w:wordWrap w:val="0"/>
              <w:jc w:val="center"/>
              <w:rPr>
                <w:rFonts w:ascii="仿宋" w:eastAsia="仿宋" w:hAnsi="仿宋" w:cs="仿宋"/>
                <w:color w:val="000000"/>
                <w:sz w:val="21"/>
                <w:szCs w:val="21"/>
              </w:rPr>
            </w:pPr>
            <w:r>
              <w:rPr>
                <w:rFonts w:ascii="仿宋" w:eastAsia="仿宋" w:hAnsi="仿宋" w:cs="仿宋" w:hint="eastAsia"/>
                <w:color w:val="000000"/>
                <w:sz w:val="21"/>
                <w:szCs w:val="21"/>
              </w:rPr>
              <w:t>语文</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7DE667"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740200005</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FCD3E3" w14:textId="77777777" w:rsidR="00D220F5" w:rsidRDefault="00FE7EDC" w:rsidP="0016330C">
            <w:pPr>
              <w:pStyle w:val="a3"/>
              <w:wordWrap w:val="0"/>
              <w:rPr>
                <w:rFonts w:ascii="仿宋" w:eastAsia="仿宋" w:hAnsi="仿宋" w:cs="仿宋"/>
                <w:sz w:val="21"/>
                <w:szCs w:val="21"/>
              </w:rPr>
            </w:pPr>
            <w:r>
              <w:rPr>
                <w:rFonts w:ascii="仿宋" w:eastAsia="仿宋" w:hAnsi="仿宋" w:cs="仿宋" w:hint="eastAsia"/>
                <w:sz w:val="21"/>
                <w:szCs w:val="21"/>
              </w:rPr>
              <w:t>依据《中等职业学校语文课程标准》设立课程目标。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597678" w14:textId="77777777" w:rsidR="00D220F5" w:rsidRDefault="00FE7EDC" w:rsidP="0016330C">
            <w:pPr>
              <w:pStyle w:val="a3"/>
              <w:wordWrap w:val="0"/>
              <w:rPr>
                <w:rFonts w:ascii="仿宋" w:eastAsia="仿宋" w:hAnsi="仿宋" w:cs="仿宋"/>
                <w:sz w:val="21"/>
                <w:szCs w:val="21"/>
              </w:rPr>
            </w:pPr>
            <w:r>
              <w:rPr>
                <w:rFonts w:ascii="仿宋" w:eastAsia="仿宋" w:hAnsi="仿宋" w:cs="仿宋" w:hint="eastAsia"/>
                <w:sz w:val="21"/>
                <w:szCs w:val="21"/>
              </w:rPr>
              <w:t>依据《中等职业学校语文课程标准》设置主要内容和教学要求。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22AC9D"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180</w:t>
            </w:r>
          </w:p>
        </w:tc>
      </w:tr>
      <w:tr w:rsidR="00D220F5" w14:paraId="7AD495A1"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55BDF9"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65F251" w14:textId="77777777" w:rsidR="00D220F5" w:rsidRDefault="00FE7EDC">
            <w:pPr>
              <w:jc w:val="center"/>
              <w:rPr>
                <w:rFonts w:ascii="仿宋" w:eastAsia="仿宋" w:hAnsi="仿宋" w:cs="仿宋"/>
                <w:lang w:bidi="zh-CN"/>
              </w:rPr>
            </w:pPr>
            <w:r>
              <w:rPr>
                <w:rFonts w:ascii="仿宋" w:eastAsia="仿宋" w:hAnsi="仿宋" w:cs="仿宋" w:hint="eastAsia"/>
                <w:lang w:bidi="zh-CN"/>
              </w:rPr>
              <w:t>劳动教育</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0DE6BE" w14:textId="77777777" w:rsidR="00D220F5" w:rsidRDefault="00FE7EDC">
            <w:pPr>
              <w:jc w:val="center"/>
              <w:rPr>
                <w:rFonts w:ascii="仿宋" w:eastAsia="仿宋" w:hAnsi="仿宋" w:cs="仿宋"/>
                <w:lang w:bidi="zh-CN"/>
              </w:rPr>
            </w:pPr>
            <w:r>
              <w:rPr>
                <w:rFonts w:ascii="仿宋" w:eastAsia="仿宋" w:hAnsi="仿宋" w:cs="仿宋" w:hint="eastAsia"/>
                <w:lang w:bidi="zh-CN"/>
              </w:rPr>
              <w:t>740200021</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59CE48"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主要围绕劳动精神、劳模精神、工匠精神、劳动组织、劳动安全和劳动法规等方面设计。重点结合专业特点，增强职业荣誉感和责任感，提高职业劳动技能水平，培育积极向上的劳动精神和认真负责的</w:t>
            </w:r>
            <w:r>
              <w:rPr>
                <w:rFonts w:ascii="仿宋" w:eastAsia="仿宋" w:hAnsi="仿宋" w:cs="仿宋" w:hint="eastAsia"/>
                <w:lang w:bidi="zh-CN"/>
              </w:rPr>
              <w:lastRenderedPageBreak/>
              <w:t>劳动态度。</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4B7008"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lastRenderedPageBreak/>
              <w:t>根据教育部关于印发《大中小学劳动教育指导纲要（试行）》的通知要求，职业院校开设劳动专题教育必修课，不少于16学时；组织学生：（1）持续开展日常生活劳动，自我管理生活，提高劳动自立自强的意识和能力；（2）定期开展校内外公</w:t>
            </w:r>
            <w:r>
              <w:rPr>
                <w:rFonts w:ascii="仿宋" w:eastAsia="仿宋" w:hAnsi="仿宋" w:cs="仿宋" w:hint="eastAsia"/>
                <w:lang w:bidi="zh-CN"/>
              </w:rPr>
              <w:lastRenderedPageBreak/>
              <w:t>益服务性劳动，做好校园环境秩序维护，运用专业技能为社会、为他人提供相关公益服务，培育社会公德，厚植爱国爱民的情怀；（3）依托实习实训，参与真实的生产劳动和服务性劳动，增强职业认同感和劳动自豪感，提升创意物化能力，培育不断探索、精益求精、追求卓越的工匠精神和爱岗敬业的劳动态度，坚信“三百六十行，行行出状元”，体认劳动不分贵贱，任何职业都很光荣，都能出彩。学校可根据本校实际情况，将劳动教育课程安排在劳动周中完成，也可在教学周中安排固定课时完成。</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15AE83" w14:textId="7A0D8E22" w:rsidR="00D220F5" w:rsidRDefault="001C06C4">
            <w:pPr>
              <w:jc w:val="center"/>
              <w:rPr>
                <w:rFonts w:ascii="仿宋" w:eastAsia="仿宋" w:hAnsi="仿宋" w:cs="仿宋"/>
                <w:lang w:bidi="zh-CN"/>
              </w:rPr>
            </w:pPr>
            <w:r>
              <w:rPr>
                <w:rFonts w:ascii="仿宋" w:eastAsia="仿宋" w:hAnsi="仿宋" w:cs="仿宋"/>
                <w:lang w:bidi="zh-CN"/>
              </w:rPr>
              <w:lastRenderedPageBreak/>
              <w:t>30</w:t>
            </w:r>
          </w:p>
        </w:tc>
      </w:tr>
      <w:tr w:rsidR="00D220F5" w14:paraId="65D26CDE"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87D2A9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4D89CE2"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心理健康与职业生涯</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074766"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740200023</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4AB780"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6E59C0"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761A0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36</w:t>
            </w:r>
          </w:p>
        </w:tc>
      </w:tr>
      <w:tr w:rsidR="00D220F5" w14:paraId="1C6CD1B9"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A75C23"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867C3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哲学与人生</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958FB9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740200004</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B98C80"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4FFBDD"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7E46BF"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36</w:t>
            </w:r>
          </w:p>
        </w:tc>
      </w:tr>
      <w:tr w:rsidR="00D220F5" w14:paraId="0AA72E3D"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B672D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6134CC"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职业道德与法治</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33258B"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740200024</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33F826"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C39B8D"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335095"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36</w:t>
            </w:r>
          </w:p>
        </w:tc>
      </w:tr>
      <w:tr w:rsidR="00D220F5" w14:paraId="76EBF0E5"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A57FEC"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296F8E"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习近平新时代中国特色社会主义思想学生读本</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A966D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740200025</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DC02AE"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5F913F"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353F507"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18</w:t>
            </w:r>
          </w:p>
        </w:tc>
      </w:tr>
      <w:tr w:rsidR="00D220F5" w14:paraId="4607F2E5"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857BFF"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F2DAC0"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数学</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BECDEB"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740200006</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EE85DE"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依据《中等职业学校数学课程标准》（2020年版）设立课程目标。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9252CA"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依据《中等职业学校数学课程标准》（2020年版）设置主要内容和教学要求。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7EF19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144</w:t>
            </w:r>
          </w:p>
        </w:tc>
      </w:tr>
      <w:tr w:rsidR="00D220F5" w14:paraId="001912A2"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FE1362"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lastRenderedPageBreak/>
              <w:t>9</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3A686C"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英语</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C4DE8F"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740200007</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9B004B"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67301D"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依据《中等职业学校思想政治课程标准》（2020年版）设置主要内容和教学要求。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AD8D78" w14:textId="4F62FF94" w:rsidR="00D220F5" w:rsidRDefault="0016330C">
            <w:pPr>
              <w:adjustRightInd w:val="0"/>
              <w:snapToGrid w:val="0"/>
              <w:jc w:val="center"/>
              <w:rPr>
                <w:rFonts w:ascii="仿宋" w:eastAsia="仿宋" w:hAnsi="仿宋" w:cs="仿宋"/>
                <w:lang w:bidi="zh-CN"/>
              </w:rPr>
            </w:pPr>
            <w:r>
              <w:rPr>
                <w:rFonts w:ascii="仿宋" w:eastAsia="仿宋" w:hAnsi="仿宋" w:cs="仿宋"/>
                <w:lang w:bidi="zh-CN"/>
              </w:rPr>
              <w:t>1</w:t>
            </w:r>
            <w:r w:rsidR="001C06C4">
              <w:rPr>
                <w:rFonts w:ascii="仿宋" w:eastAsia="仿宋" w:hAnsi="仿宋" w:cs="仿宋"/>
                <w:lang w:bidi="zh-CN"/>
              </w:rPr>
              <w:t>72</w:t>
            </w:r>
          </w:p>
        </w:tc>
      </w:tr>
      <w:tr w:rsidR="00D220F5" w14:paraId="3E522EC5"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EC82C1"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60FEE7"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信息技术</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1FD4C3"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740200026</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320599"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依据《中等职业学校信息技术课程标准》（2020年版）设立课程目标。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0D805F"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依据《中等职业学校信息技术课程标准》（2020年版）设置主要内容和教学要求。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02826C"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144</w:t>
            </w:r>
          </w:p>
        </w:tc>
      </w:tr>
      <w:tr w:rsidR="00D220F5" w14:paraId="0743F7C2"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D9049E"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D93256C"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体育与健康</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0F7C2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740200010</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1B78F4"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依据《中等职业学校体育与健康课程标准》（2020年版）设立课程目标。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FC01BC"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依据《中等职业学校体育与健康课程标准》（2020年版）设置主要内容和教学要求。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0DB471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180</w:t>
            </w:r>
          </w:p>
        </w:tc>
      </w:tr>
      <w:tr w:rsidR="00D220F5" w14:paraId="001CED0D"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84873F"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455773"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历史</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38AF44"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740200015</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A8B166" w14:textId="77777777" w:rsidR="00D220F5" w:rsidRDefault="00FE7EDC" w:rsidP="0016330C">
            <w:pPr>
              <w:spacing w:line="280" w:lineRule="exact"/>
              <w:jc w:val="left"/>
              <w:rPr>
                <w:rFonts w:ascii="仿宋" w:eastAsia="仿宋" w:hAnsi="仿宋" w:cs="仿宋"/>
                <w:lang w:bidi="zh-CN"/>
              </w:rPr>
            </w:pPr>
            <w:r>
              <w:rPr>
                <w:rFonts w:ascii="仿宋" w:eastAsia="仿宋" w:hAnsi="仿宋" w:cs="仿宋" w:hint="eastAsia"/>
                <w:lang w:bidi="zh-CN"/>
              </w:rPr>
              <w:t>依据《中等职业学校历史课程标准》（2020年版）设立课程目标。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AA6CE5" w14:textId="77777777" w:rsidR="00D220F5" w:rsidRDefault="00FE7EDC" w:rsidP="0016330C">
            <w:pPr>
              <w:spacing w:line="320" w:lineRule="exact"/>
              <w:jc w:val="left"/>
              <w:rPr>
                <w:rFonts w:ascii="仿宋" w:eastAsia="仿宋" w:hAnsi="仿宋" w:cs="仿宋"/>
                <w:lang w:bidi="zh-CN"/>
              </w:rPr>
            </w:pPr>
            <w:r>
              <w:rPr>
                <w:rFonts w:ascii="仿宋" w:eastAsia="仿宋" w:hAnsi="仿宋" w:cs="仿宋" w:hint="eastAsia"/>
                <w:lang w:bidi="zh-CN"/>
              </w:rPr>
              <w:t>依据《中等职业学校历史课程标准》（2020年版）设置主要内容和教学要求。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207B0A"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72</w:t>
            </w:r>
          </w:p>
        </w:tc>
      </w:tr>
      <w:tr w:rsidR="00D220F5" w14:paraId="5F64B7DD"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BECAF6"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7D24E5"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艺术</w:t>
            </w:r>
          </w:p>
          <w:p w14:paraId="75FD5236" w14:textId="77777777" w:rsidR="00D220F5" w:rsidRDefault="00FE7EDC">
            <w:pPr>
              <w:adjustRightInd w:val="0"/>
              <w:snapToGrid w:val="0"/>
              <w:ind w:firstLineChars="100" w:firstLine="210"/>
              <w:jc w:val="center"/>
              <w:rPr>
                <w:rFonts w:ascii="仿宋" w:eastAsia="仿宋" w:hAnsi="仿宋" w:cs="仿宋"/>
                <w:lang w:bidi="zh-CN"/>
              </w:rPr>
            </w:pPr>
            <w:r>
              <w:rPr>
                <w:rFonts w:ascii="仿宋" w:eastAsia="仿宋" w:hAnsi="仿宋" w:cs="仿宋" w:hint="eastAsia"/>
                <w:lang w:bidi="zh-CN"/>
              </w:rPr>
              <w:t>(美术)</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47C679"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740200013</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695D650" w14:textId="77777777" w:rsidR="00D220F5" w:rsidRDefault="00FE7EDC" w:rsidP="0016330C">
            <w:pPr>
              <w:adjustRightInd w:val="0"/>
              <w:snapToGrid w:val="0"/>
              <w:spacing w:line="280" w:lineRule="exact"/>
              <w:jc w:val="left"/>
              <w:rPr>
                <w:rFonts w:ascii="仿宋" w:eastAsia="仿宋" w:hAnsi="仿宋" w:cs="仿宋"/>
                <w:lang w:bidi="zh-CN"/>
              </w:rPr>
            </w:pPr>
            <w:r>
              <w:rPr>
                <w:rFonts w:ascii="仿宋" w:eastAsia="仿宋" w:hAnsi="仿宋" w:cs="仿宋" w:hint="eastAsia"/>
                <w:lang w:bidi="zh-CN"/>
              </w:rPr>
              <w:t>依据《中等职业学校公共艺术课程标准》设立课程目标。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4BAA69" w14:textId="77777777" w:rsidR="00D220F5" w:rsidRDefault="00FE7EDC" w:rsidP="0016330C">
            <w:pPr>
              <w:adjustRightInd w:val="0"/>
              <w:snapToGrid w:val="0"/>
              <w:spacing w:line="280" w:lineRule="exact"/>
              <w:jc w:val="left"/>
              <w:rPr>
                <w:rFonts w:ascii="仿宋" w:eastAsia="仿宋" w:hAnsi="仿宋" w:cs="仿宋"/>
                <w:lang w:bidi="zh-CN"/>
              </w:rPr>
            </w:pPr>
            <w:r>
              <w:rPr>
                <w:rFonts w:ascii="仿宋" w:eastAsia="仿宋" w:hAnsi="仿宋" w:cs="仿宋" w:hint="eastAsia"/>
                <w:lang w:bidi="zh-CN"/>
              </w:rPr>
              <w:t>依据《中等职业学校公共艺术课程标准》设置主要内容和教学要求。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D52E78"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18</w:t>
            </w:r>
          </w:p>
        </w:tc>
      </w:tr>
      <w:tr w:rsidR="00D220F5" w14:paraId="1BB36B59"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EE864F"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A34331"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艺术</w:t>
            </w:r>
          </w:p>
          <w:p w14:paraId="04557503"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(音乐)</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76AF22"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740200014</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D298A4A" w14:textId="77777777" w:rsidR="00D220F5" w:rsidRDefault="00FE7EDC" w:rsidP="0016330C">
            <w:pPr>
              <w:adjustRightInd w:val="0"/>
              <w:snapToGrid w:val="0"/>
              <w:spacing w:line="280" w:lineRule="exact"/>
              <w:jc w:val="left"/>
              <w:rPr>
                <w:rFonts w:ascii="仿宋" w:eastAsia="仿宋" w:hAnsi="仿宋" w:cs="仿宋"/>
                <w:lang w:bidi="zh-CN"/>
              </w:rPr>
            </w:pPr>
            <w:r>
              <w:rPr>
                <w:rFonts w:ascii="仿宋" w:eastAsia="仿宋" w:hAnsi="仿宋" w:cs="仿宋" w:hint="eastAsia"/>
                <w:lang w:bidi="zh-CN"/>
              </w:rPr>
              <w:t>依据《中等职业学校公共艺术课程标准》设立课程目标。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DAAF1AE" w14:textId="77777777" w:rsidR="00D220F5" w:rsidRDefault="00FE7EDC" w:rsidP="0016330C">
            <w:pPr>
              <w:adjustRightInd w:val="0"/>
              <w:snapToGrid w:val="0"/>
              <w:spacing w:line="280" w:lineRule="exact"/>
              <w:jc w:val="left"/>
              <w:rPr>
                <w:rFonts w:ascii="仿宋" w:eastAsia="仿宋" w:hAnsi="仿宋" w:cs="仿宋"/>
                <w:lang w:bidi="zh-CN"/>
              </w:rPr>
            </w:pPr>
            <w:r>
              <w:rPr>
                <w:rFonts w:ascii="仿宋" w:eastAsia="仿宋" w:hAnsi="仿宋" w:cs="仿宋" w:hint="eastAsia"/>
                <w:lang w:bidi="zh-CN"/>
              </w:rPr>
              <w:t>依据《中等职业学校公共艺术课程标准》设置主要内容和教学要求。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066DEA"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18</w:t>
            </w:r>
          </w:p>
        </w:tc>
      </w:tr>
      <w:tr w:rsidR="00D220F5" w14:paraId="51D4135A"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D29F7CB"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E140501"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中华优秀传统文化</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10E489"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740200016</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1C2832" w14:textId="77777777" w:rsidR="00D220F5" w:rsidRDefault="00FE7EDC" w:rsidP="0016330C">
            <w:pPr>
              <w:adjustRightInd w:val="0"/>
              <w:snapToGrid w:val="0"/>
              <w:jc w:val="left"/>
              <w:rPr>
                <w:rFonts w:ascii="仿宋" w:eastAsia="仿宋" w:hAnsi="仿宋" w:cs="仿宋"/>
                <w:lang w:bidi="zh-CN"/>
              </w:rPr>
            </w:pPr>
            <w:r>
              <w:rPr>
                <w:rFonts w:ascii="仿宋" w:eastAsia="仿宋" w:hAnsi="仿宋" w:cs="仿宋" w:hint="eastAsia"/>
                <w:lang w:bidi="zh-CN"/>
              </w:rPr>
              <w:t>中华优秀传统文化，以塑造健全人格为主脉，对中华优秀传统文化思想精华和道德精髓加以强化与提炼，立足中等职业学校学生的知识结构和水平，突显传统文化的现实应用，彰显中华优秀传统文化的时代价值，将中华优秀传统文化的精华要义内化于心，外化于行，实现“文化而润其内，养德以固其本”。</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3EEA7F" w14:textId="77777777" w:rsidR="00D220F5" w:rsidRDefault="00FE7EDC" w:rsidP="0016330C">
            <w:pPr>
              <w:adjustRightInd w:val="0"/>
              <w:snapToGrid w:val="0"/>
              <w:spacing w:line="320" w:lineRule="exact"/>
              <w:jc w:val="left"/>
              <w:rPr>
                <w:rFonts w:ascii="仿宋" w:eastAsia="仿宋" w:hAnsi="仿宋" w:cs="仿宋"/>
                <w:lang w:bidi="zh-CN"/>
              </w:rPr>
            </w:pPr>
            <w:r>
              <w:rPr>
                <w:rFonts w:ascii="仿宋" w:eastAsia="仿宋" w:hAnsi="仿宋" w:cs="仿宋" w:hint="eastAsia"/>
                <w:lang w:bidi="zh-CN"/>
              </w:rPr>
              <w:t>本课程要求学生理解并传承中华优秀传统文化的基本精神，从优秀传统文化中扩大文化视野，理解传统的人文精神、伦理观念、审美情趣及其中的现代因素。培养学生运用辩证唯物主义观点，历史地、科学地分析中国优秀传统文化的特点，从文化的视野准确而深刻地分析、解读中国的现实问题，提升中职学生的文化自信，以理性的态度和务实的精神去继承和发展中华优秀传统文化，不断实现文化创新。中华优秀传统文化课程一、二年级共安排72课时，各学校可根据本校实际情况，将课程安排在晨读、第二课堂等合适的时间。</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B6C5ED"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32</w:t>
            </w:r>
          </w:p>
        </w:tc>
      </w:tr>
      <w:tr w:rsidR="00D220F5" w14:paraId="59E5DFE0"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F74015"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623E0B"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国家安全教育</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F312B9"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740200020</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221E2C" w14:textId="77777777" w:rsidR="00D220F5" w:rsidRDefault="00FE7EDC" w:rsidP="0016330C">
            <w:pPr>
              <w:adjustRightInd w:val="0"/>
              <w:snapToGrid w:val="0"/>
              <w:jc w:val="left"/>
              <w:rPr>
                <w:rFonts w:ascii="仿宋" w:eastAsia="仿宋" w:hAnsi="仿宋" w:cs="仿宋"/>
                <w:lang w:bidi="zh-CN"/>
              </w:rPr>
            </w:pPr>
            <w:r>
              <w:rPr>
                <w:rFonts w:ascii="仿宋" w:eastAsia="仿宋" w:hAnsi="仿宋" w:cs="仿宋" w:hint="eastAsia"/>
                <w:lang w:bidi="zh-CN"/>
              </w:rPr>
              <w:t>围绕理解人民福祉与国家的关系，树立中</w:t>
            </w:r>
            <w:proofErr w:type="gramStart"/>
            <w:r>
              <w:rPr>
                <w:rFonts w:ascii="仿宋" w:eastAsia="仿宋" w:hAnsi="仿宋" w:cs="仿宋" w:hint="eastAsia"/>
                <w:lang w:bidi="zh-CN"/>
              </w:rPr>
              <w:t>职阶段</w:t>
            </w:r>
            <w:proofErr w:type="gramEnd"/>
            <w:r>
              <w:rPr>
                <w:rFonts w:ascii="仿宋" w:eastAsia="仿宋" w:hAnsi="仿宋" w:cs="仿宋" w:hint="eastAsia"/>
                <w:lang w:bidi="zh-CN"/>
              </w:rPr>
              <w:t>学生总体国家安全观。</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1EC4518" w14:textId="77777777" w:rsidR="00D220F5" w:rsidRDefault="00FE7EDC" w:rsidP="0016330C">
            <w:pPr>
              <w:adjustRightInd w:val="0"/>
              <w:snapToGrid w:val="0"/>
              <w:spacing w:line="320" w:lineRule="exact"/>
              <w:jc w:val="left"/>
              <w:rPr>
                <w:rFonts w:ascii="仿宋" w:eastAsia="仿宋" w:hAnsi="仿宋" w:cs="仿宋"/>
                <w:lang w:bidi="zh-CN"/>
              </w:rPr>
            </w:pPr>
            <w:r>
              <w:rPr>
                <w:rFonts w:ascii="仿宋" w:eastAsia="仿宋" w:hAnsi="仿宋" w:cs="仿宋" w:hint="eastAsia"/>
                <w:lang w:bidi="zh-CN"/>
              </w:rPr>
              <w:t>一、举办专题教育讲座。每学期不少于1次，每次不少于2课时,合计10课时。以“4·15”全民国家安全教育日、《中华人民共和国国家安</w:t>
            </w:r>
            <w:r>
              <w:rPr>
                <w:rFonts w:ascii="仿宋" w:eastAsia="仿宋" w:hAnsi="仿宋" w:cs="仿宋" w:hint="eastAsia"/>
                <w:lang w:bidi="zh-CN"/>
              </w:rPr>
              <w:lastRenderedPageBreak/>
              <w:t>全法》颁布实施等重要时间节点，面向全体师生组织国家安全教育公开课、讲座、报告会、研讨会等多种形式开展国家安全专题教育，引导学生不断增强国家安全意识，形成国家认同。二、组织主题教育活动。每学年不少于1次，每次不少于2课时，合计6课时。结合入学教育、升旗仪式、军训、企业实践、顶岗实习等活动，围绕学生熟悉、普遍关注的国家安全各领域内容，组织开展主题教育活动，通过参观爱国主义教育基地、走红色路线、走访调研等体验式综合实践活动，让学生接受国家安全主题教育，获得有积极意义的价值体验。积极发挥学生社团组织和主题班团会平台作用，围绕国家安全开展各类喜闻乐见的教育活动，培养学生国家安全意识，提升维护国家安全的自觉性和认同感。三、开设国家安全教育校本课程。围绕政治、国土、军事、经济、文化、社会、科技、网络、生态、资源安全以及核安全、海外利益保护安全等12个重点领域，以及太空、深海、极地、生物等4个不断拓展的新兴领域安全，开发校本课程，可采取线上形式开展。一、二年级分别6课时，三年级4课时，合计16课时。</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236BA8"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lastRenderedPageBreak/>
              <w:t>32</w:t>
            </w:r>
          </w:p>
        </w:tc>
      </w:tr>
    </w:tbl>
    <w:p w14:paraId="03692C14" w14:textId="77777777" w:rsidR="00A34DA2" w:rsidRDefault="00A34DA2">
      <w:pPr>
        <w:pStyle w:val="a3"/>
        <w:wordWrap w:val="0"/>
        <w:ind w:firstLine="200"/>
        <w:jc w:val="both"/>
        <w:rPr>
          <w:rFonts w:ascii="仿宋" w:eastAsia="仿宋" w:hAnsi="仿宋" w:cs="仿宋"/>
          <w:b/>
          <w:sz w:val="21"/>
          <w:szCs w:val="21"/>
        </w:rPr>
      </w:pPr>
    </w:p>
    <w:p w14:paraId="62CA7807" w14:textId="116C50EC"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（二）专业技能课程</w:t>
      </w:r>
    </w:p>
    <w:p w14:paraId="0C6B94B7" w14:textId="6C35A906" w:rsidR="00D220F5" w:rsidRDefault="00FE7EDC">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专业技能课包括专业核心课、专业（技能）方向课、职业技能证书课、专业选修课和实践教学，实践教学是专业技能课教学的重要内容，包含认识实习、综合实训、</w:t>
      </w:r>
      <w:r w:rsidR="00D171E2">
        <w:rPr>
          <w:rFonts w:ascii="仿宋" w:eastAsia="仿宋" w:hAnsi="仿宋" w:cs="仿宋" w:hint="eastAsia"/>
          <w:sz w:val="21"/>
          <w:szCs w:val="21"/>
        </w:rPr>
        <w:t>岗位</w:t>
      </w:r>
      <w:r>
        <w:rPr>
          <w:rFonts w:ascii="仿宋" w:eastAsia="仿宋" w:hAnsi="仿宋" w:cs="仿宋" w:hint="eastAsia"/>
          <w:sz w:val="21"/>
          <w:szCs w:val="21"/>
        </w:rPr>
        <w:t>实习等多种形式。</w:t>
      </w:r>
    </w:p>
    <w:p w14:paraId="1634E0BD" w14:textId="2B1EAC02" w:rsidR="00D220F5" w:rsidRDefault="00D220F5">
      <w:pPr>
        <w:pStyle w:val="a3"/>
        <w:wordWrap w:val="0"/>
        <w:ind w:firstLineChars="195" w:firstLine="409"/>
        <w:jc w:val="both"/>
        <w:rPr>
          <w:rFonts w:ascii="仿宋" w:eastAsia="仿宋" w:hAnsi="仿宋" w:cs="仿宋"/>
          <w:sz w:val="21"/>
          <w:szCs w:val="21"/>
        </w:rPr>
      </w:pPr>
    </w:p>
    <w:p w14:paraId="52B98232" w14:textId="77777777" w:rsidR="00A169E4" w:rsidRDefault="00A169E4">
      <w:pPr>
        <w:pStyle w:val="a3"/>
        <w:wordWrap w:val="0"/>
        <w:ind w:firstLineChars="195" w:firstLine="409"/>
        <w:jc w:val="both"/>
        <w:rPr>
          <w:rFonts w:ascii="仿宋" w:eastAsia="仿宋" w:hAnsi="仿宋" w:cs="仿宋"/>
          <w:sz w:val="21"/>
          <w:szCs w:val="21"/>
        </w:rPr>
      </w:pPr>
    </w:p>
    <w:p w14:paraId="289E9FF1" w14:textId="60C10736" w:rsidR="00D220F5" w:rsidRPr="00A34DA2" w:rsidRDefault="00FE7EDC" w:rsidP="00A34DA2">
      <w:pPr>
        <w:pStyle w:val="a3"/>
        <w:numPr>
          <w:ilvl w:val="0"/>
          <w:numId w:val="2"/>
        </w:numPr>
        <w:wordWrap w:val="0"/>
        <w:ind w:firstLine="200"/>
        <w:jc w:val="both"/>
        <w:rPr>
          <w:rFonts w:ascii="仿宋" w:eastAsia="仿宋" w:hAnsi="仿宋" w:cs="仿宋"/>
          <w:sz w:val="21"/>
          <w:szCs w:val="21"/>
        </w:rPr>
      </w:pPr>
      <w:r>
        <w:rPr>
          <w:rFonts w:ascii="仿宋" w:eastAsia="仿宋" w:hAnsi="仿宋" w:cs="仿宋" w:hint="eastAsia"/>
          <w:sz w:val="21"/>
          <w:szCs w:val="21"/>
        </w:rPr>
        <w:lastRenderedPageBreak/>
        <w:t>专业核心课</w:t>
      </w:r>
    </w:p>
    <w:tbl>
      <w:tblPr>
        <w:tblW w:w="9210" w:type="dxa"/>
        <w:jc w:val="center"/>
        <w:tblLayout w:type="fixed"/>
        <w:tblCellMar>
          <w:top w:w="120" w:type="dxa"/>
          <w:left w:w="120" w:type="dxa"/>
          <w:bottom w:w="120" w:type="dxa"/>
          <w:right w:w="120" w:type="dxa"/>
        </w:tblCellMar>
        <w:tblLook w:val="04A0" w:firstRow="1" w:lastRow="0" w:firstColumn="1" w:lastColumn="0" w:noHBand="0" w:noVBand="1"/>
      </w:tblPr>
      <w:tblGrid>
        <w:gridCol w:w="509"/>
        <w:gridCol w:w="820"/>
        <w:gridCol w:w="799"/>
        <w:gridCol w:w="2891"/>
        <w:gridCol w:w="3495"/>
        <w:gridCol w:w="696"/>
      </w:tblGrid>
      <w:tr w:rsidR="00D220F5" w14:paraId="37A6C2DD"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6A9EAA"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序号</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55CFD9"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13ADD8"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011487"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7D6FD0"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374033"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学时</w:t>
            </w:r>
          </w:p>
        </w:tc>
      </w:tr>
      <w:tr w:rsidR="00D220F5" w14:paraId="340F143F"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8E6610"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EE3C1E"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烹饪营养与配餐</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852F9A"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740200110</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E800594" w14:textId="77777777" w:rsidR="00D220F5" w:rsidRDefault="00FE7EDC" w:rsidP="0016330C">
            <w:pPr>
              <w:adjustRightInd w:val="0"/>
              <w:snapToGrid w:val="0"/>
              <w:jc w:val="left"/>
              <w:rPr>
                <w:rFonts w:ascii="仿宋" w:eastAsia="仿宋" w:hAnsi="仿宋" w:cs="仿宋"/>
                <w:lang w:bidi="zh-CN"/>
              </w:rPr>
            </w:pPr>
            <w:r>
              <w:rPr>
                <w:rFonts w:ascii="仿宋" w:eastAsia="仿宋" w:hAnsi="仿宋" w:cs="仿宋" w:hint="eastAsia"/>
                <w:lang w:bidi="zh-CN"/>
              </w:rPr>
              <w:t>使学生掌握烹饪营养与配餐的基础知识，基本掌握各种食物所含的营养素及其对人体的作用，重点掌握科学烹饪的意义和从事烹饪工作所必需的营养与配餐知识，基本掌握食品安全与卫生的相关法律法规，并用来指导实践操作。</w:t>
            </w: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62E86B" w14:textId="77777777" w:rsidR="00D220F5" w:rsidRDefault="00FE7EDC" w:rsidP="0016330C">
            <w:pPr>
              <w:autoSpaceDE w:val="0"/>
              <w:autoSpaceDN w:val="0"/>
              <w:adjustRightInd w:val="0"/>
              <w:spacing w:line="360" w:lineRule="exact"/>
              <w:jc w:val="left"/>
              <w:rPr>
                <w:rFonts w:ascii="仿宋" w:eastAsia="仿宋" w:hAnsi="仿宋" w:cs="仿宋"/>
                <w:lang w:bidi="zh-CN"/>
              </w:rPr>
            </w:pPr>
            <w:r>
              <w:rPr>
                <w:rFonts w:ascii="仿宋" w:eastAsia="仿宋" w:hAnsi="仿宋" w:cs="仿宋" w:hint="eastAsia"/>
                <w:lang w:bidi="zh-CN"/>
              </w:rPr>
              <w:t>包括营养素基础知识，各类食物的营养价值，居民的营养需要、膳食原则和结构，膳食指南，营养配餐的原则和方法，营养食谱设计方法与营养餐制作。</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7B08D8"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72</w:t>
            </w:r>
          </w:p>
        </w:tc>
      </w:tr>
      <w:tr w:rsidR="00D220F5" w14:paraId="4057480C"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887D31"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37A582"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食品安全与操作规范</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D5247F"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740200111</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4E605CA" w14:textId="77777777" w:rsidR="00D220F5" w:rsidRDefault="00FE7EDC" w:rsidP="0016330C">
            <w:pPr>
              <w:adjustRightInd w:val="0"/>
              <w:snapToGrid w:val="0"/>
              <w:jc w:val="left"/>
              <w:rPr>
                <w:rFonts w:ascii="仿宋" w:eastAsia="仿宋" w:hAnsi="仿宋" w:cs="仿宋"/>
                <w:lang w:bidi="zh-CN"/>
              </w:rPr>
            </w:pPr>
            <w:r>
              <w:rPr>
                <w:rFonts w:ascii="仿宋" w:eastAsia="仿宋" w:hAnsi="仿宋" w:cs="仿宋" w:hint="eastAsia"/>
                <w:lang w:bidi="zh-CN"/>
              </w:rPr>
              <w:t>使学生掌握食品安全的基础知识，基本掌握食品安全与卫生的相关法律法规，通过学习和训练，学生能够了解食品的营养与卫生基础知识，并用来指导实践操作。</w:t>
            </w: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78CE5B" w14:textId="77777777" w:rsidR="00D220F5" w:rsidRDefault="00FE7EDC" w:rsidP="0016330C">
            <w:pPr>
              <w:autoSpaceDE w:val="0"/>
              <w:autoSpaceDN w:val="0"/>
              <w:adjustRightInd w:val="0"/>
              <w:spacing w:line="360" w:lineRule="exact"/>
              <w:jc w:val="left"/>
              <w:rPr>
                <w:rFonts w:ascii="仿宋" w:eastAsia="仿宋" w:hAnsi="仿宋" w:cs="仿宋"/>
                <w:lang w:bidi="zh-CN"/>
              </w:rPr>
            </w:pPr>
            <w:r>
              <w:rPr>
                <w:rFonts w:ascii="仿宋" w:eastAsia="仿宋" w:hAnsi="仿宋" w:cs="仿宋" w:hint="eastAsia"/>
                <w:lang w:bidi="zh-CN"/>
              </w:rPr>
              <w:t>包括餐饮食品安全的生物性、化学性、物理性危害，风险与控制，食物中毒，餐饮食品安全管理基础，餐饮食品安全控制规范，餐饮食品安全操作管理，</w:t>
            </w:r>
            <w:proofErr w:type="gramStart"/>
            <w:r>
              <w:rPr>
                <w:rFonts w:ascii="仿宋" w:eastAsia="仿宋" w:hAnsi="仿宋" w:cs="仿宋" w:hint="eastAsia"/>
                <w:lang w:bidi="zh-CN"/>
              </w:rPr>
              <w:t>不</w:t>
            </w:r>
            <w:proofErr w:type="gramEnd"/>
            <w:r>
              <w:rPr>
                <w:rFonts w:ascii="仿宋" w:eastAsia="仿宋" w:hAnsi="仿宋" w:cs="仿宋" w:hint="eastAsia"/>
                <w:lang w:bidi="zh-CN"/>
              </w:rPr>
              <w:t>同业态的餐饮食品安全控制，餐饮业常用管理方法。</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09146D5"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36</w:t>
            </w:r>
          </w:p>
        </w:tc>
      </w:tr>
      <w:tr w:rsidR="00D220F5" w14:paraId="4BD90958" w14:textId="77777777" w:rsidTr="001E6D74">
        <w:trPr>
          <w:trHeight w:val="2295"/>
          <w:jc w:val="center"/>
        </w:trPr>
        <w:tc>
          <w:tcPr>
            <w:tcW w:w="509"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6F73D90F"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3</w:t>
            </w:r>
          </w:p>
        </w:tc>
        <w:tc>
          <w:tcPr>
            <w:tcW w:w="820"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4A5B1972"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中式烹调基础理论</w:t>
            </w:r>
          </w:p>
        </w:tc>
        <w:tc>
          <w:tcPr>
            <w:tcW w:w="799"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23EC1424"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740201001</w:t>
            </w:r>
          </w:p>
        </w:tc>
        <w:tc>
          <w:tcPr>
            <w:tcW w:w="2891"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0D1691BC" w14:textId="4F31C173" w:rsidR="00D220F5" w:rsidRDefault="00FE7EDC" w:rsidP="00A34DA2">
            <w:pPr>
              <w:spacing w:line="360" w:lineRule="exact"/>
              <w:jc w:val="left"/>
              <w:rPr>
                <w:rFonts w:ascii="仿宋" w:eastAsia="仿宋" w:hAnsi="仿宋" w:cs="仿宋"/>
                <w:lang w:bidi="zh-CN"/>
              </w:rPr>
            </w:pPr>
            <w:r>
              <w:rPr>
                <w:rFonts w:ascii="仿宋" w:eastAsia="仿宋" w:hAnsi="仿宋" w:cs="仿宋" w:hint="eastAsia"/>
                <w:lang w:bidi="zh-CN"/>
              </w:rPr>
              <w:t>使学生熟练掌握</w:t>
            </w:r>
            <w:r w:rsidR="00A169E4">
              <w:rPr>
                <w:rFonts w:ascii="仿宋" w:eastAsia="仿宋" w:hAnsi="仿宋" w:cs="仿宋" w:hint="eastAsia"/>
                <w:lang w:bidi="zh-CN"/>
              </w:rPr>
              <w:t>中式烹调</w:t>
            </w:r>
            <w:r>
              <w:rPr>
                <w:rFonts w:ascii="仿宋" w:eastAsia="仿宋" w:hAnsi="仿宋" w:cs="仿宋" w:hint="eastAsia"/>
                <w:lang w:bidi="zh-CN"/>
              </w:rPr>
              <w:t>常用原料的名称、产地、上市季节、品质、营养价值、用途及主要原料的检验、贮存和保管方法，并具备发现和使用烹饪新型的能力。</w:t>
            </w:r>
          </w:p>
        </w:tc>
        <w:tc>
          <w:tcPr>
            <w:tcW w:w="3495"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35E183DB" w14:textId="77777777" w:rsidR="00D220F5" w:rsidRDefault="00FE7EDC" w:rsidP="0016330C">
            <w:pPr>
              <w:adjustRightInd w:val="0"/>
              <w:snapToGrid w:val="0"/>
              <w:jc w:val="left"/>
              <w:rPr>
                <w:rFonts w:ascii="仿宋" w:eastAsia="仿宋" w:hAnsi="仿宋" w:cs="仿宋"/>
                <w:lang w:bidi="zh-CN"/>
              </w:rPr>
            </w:pPr>
            <w:r>
              <w:rPr>
                <w:rFonts w:ascii="仿宋" w:eastAsia="仿宋" w:hAnsi="仿宋" w:cs="仿宋" w:hint="eastAsia"/>
                <w:lang w:bidi="zh-CN"/>
              </w:rPr>
              <w:t>包括原料的选择，原料的初加工与精加工，菜肴的组配，热处理的原理与应用，风味调配的原理与应用，各种烹调方法，菜肴的盛装与美化，菜品的开发与创新；</w:t>
            </w:r>
          </w:p>
        </w:tc>
        <w:tc>
          <w:tcPr>
            <w:tcW w:w="69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278C48FE" w14:textId="584ED22D"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w:t>
            </w:r>
            <w:r w:rsidR="001E6D74">
              <w:rPr>
                <w:rFonts w:ascii="仿宋" w:eastAsia="仿宋" w:hAnsi="仿宋" w:cs="仿宋"/>
                <w:lang w:bidi="zh-CN"/>
              </w:rPr>
              <w:t>0</w:t>
            </w:r>
            <w:r w:rsidR="001C06C4">
              <w:rPr>
                <w:rFonts w:ascii="仿宋" w:eastAsia="仿宋" w:hAnsi="仿宋" w:cs="仿宋"/>
                <w:lang w:bidi="zh-CN"/>
              </w:rPr>
              <w:t>0</w:t>
            </w:r>
          </w:p>
        </w:tc>
      </w:tr>
      <w:tr w:rsidR="001E6D74" w14:paraId="2FB092D0" w14:textId="77777777" w:rsidTr="001E6D74">
        <w:trPr>
          <w:trHeight w:val="300"/>
          <w:jc w:val="center"/>
        </w:trPr>
        <w:tc>
          <w:tcPr>
            <w:tcW w:w="5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265CC4E" w14:textId="5C249D51" w:rsidR="001E6D74" w:rsidRDefault="001E6D74" w:rsidP="001E6D74">
            <w:pPr>
              <w:adjustRightInd w:val="0"/>
              <w:snapToGrid w:val="0"/>
              <w:jc w:val="center"/>
              <w:rPr>
                <w:rFonts w:ascii="仿宋" w:eastAsia="仿宋" w:hAnsi="仿宋" w:cs="仿宋"/>
                <w:lang w:bidi="zh-CN"/>
              </w:rPr>
            </w:pPr>
            <w:r>
              <w:rPr>
                <w:rFonts w:ascii="仿宋" w:eastAsia="仿宋" w:hAnsi="仿宋" w:cs="仿宋" w:hint="eastAsia"/>
                <w:lang w:bidi="zh-CN"/>
              </w:rPr>
              <w:t>4</w:t>
            </w:r>
          </w:p>
        </w:tc>
        <w:tc>
          <w:tcPr>
            <w:tcW w:w="820"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65B96AA" w14:textId="4D5E22CE" w:rsidR="001E6D74" w:rsidRDefault="001E6D74" w:rsidP="001E6D74">
            <w:pPr>
              <w:adjustRightInd w:val="0"/>
              <w:snapToGrid w:val="0"/>
              <w:jc w:val="center"/>
              <w:rPr>
                <w:rFonts w:ascii="仿宋" w:eastAsia="仿宋" w:hAnsi="仿宋" w:cs="仿宋"/>
                <w:lang w:bidi="zh-CN"/>
              </w:rPr>
            </w:pPr>
            <w:r>
              <w:rPr>
                <w:rFonts w:ascii="仿宋" w:eastAsia="仿宋" w:hAnsi="仿宋" w:cs="仿宋" w:hint="eastAsia"/>
              </w:rPr>
              <w:t>中式面点基础理论</w:t>
            </w:r>
          </w:p>
        </w:tc>
        <w:tc>
          <w:tcPr>
            <w:tcW w:w="79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2AFD8CA" w14:textId="2F6A1DEA" w:rsidR="001E6D74" w:rsidRDefault="001E6D74" w:rsidP="001E6D74">
            <w:pPr>
              <w:adjustRightInd w:val="0"/>
              <w:snapToGrid w:val="0"/>
              <w:jc w:val="center"/>
              <w:rPr>
                <w:rFonts w:ascii="仿宋" w:eastAsia="仿宋" w:hAnsi="仿宋" w:cs="仿宋"/>
                <w:lang w:bidi="zh-CN"/>
              </w:rPr>
            </w:pPr>
            <w:r>
              <w:rPr>
                <w:rFonts w:ascii="仿宋" w:eastAsia="仿宋" w:hAnsi="仿宋" w:cs="仿宋" w:hint="eastAsia"/>
              </w:rPr>
              <w:t>740203001</w:t>
            </w:r>
          </w:p>
        </w:tc>
        <w:tc>
          <w:tcPr>
            <w:tcW w:w="2891"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F1C9FD6" w14:textId="0E5D44A2" w:rsidR="001E6D74" w:rsidRDefault="001E6D74" w:rsidP="001E6D74">
            <w:pPr>
              <w:spacing w:line="360" w:lineRule="exact"/>
              <w:rPr>
                <w:rFonts w:ascii="仿宋" w:eastAsia="仿宋" w:hAnsi="仿宋" w:cs="仿宋"/>
              </w:rPr>
            </w:pPr>
            <w:r>
              <w:rPr>
                <w:rFonts w:ascii="仿宋" w:eastAsia="仿宋" w:hAnsi="仿宋" w:cs="仿宋" w:hint="eastAsia"/>
              </w:rPr>
              <w:t>使学生熟练掌握常用</w:t>
            </w:r>
            <w:r w:rsidR="00A169E4">
              <w:rPr>
                <w:rFonts w:ascii="仿宋" w:eastAsia="仿宋" w:hAnsi="仿宋" w:cs="仿宋" w:hint="eastAsia"/>
              </w:rPr>
              <w:t>中式面点</w:t>
            </w:r>
            <w:r>
              <w:rPr>
                <w:rFonts w:ascii="仿宋" w:eastAsia="仿宋" w:hAnsi="仿宋" w:cs="仿宋" w:hint="eastAsia"/>
              </w:rPr>
              <w:t>原料的名称、产地、上市季节、品质、营养价值、用途及主要原料的检验、贮存和保管方法，并具备发现和使用烹饪新型的能力。</w:t>
            </w:r>
          </w:p>
        </w:tc>
        <w:tc>
          <w:tcPr>
            <w:tcW w:w="3495"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82CC8A7" w14:textId="4D3BFB4E" w:rsidR="001E6D74" w:rsidRDefault="001E6D74" w:rsidP="001E6D74">
            <w:pPr>
              <w:adjustRightInd w:val="0"/>
              <w:snapToGrid w:val="0"/>
              <w:jc w:val="left"/>
              <w:rPr>
                <w:rFonts w:ascii="仿宋" w:eastAsia="仿宋" w:hAnsi="仿宋" w:cs="仿宋"/>
                <w:lang w:bidi="zh-CN"/>
              </w:rPr>
            </w:pPr>
            <w:r>
              <w:rPr>
                <w:rFonts w:ascii="仿宋" w:eastAsia="仿宋" w:hAnsi="仿宋" w:cs="仿宋" w:hint="eastAsia"/>
              </w:rPr>
              <w:t>包括原料的选择，原料的初加工与精加工，菜肴的组配，热处理的原理与应用，风味调配的原理与应用，各种烹调方法，菜肴的盛装与美化，菜品的开发与创新；</w:t>
            </w:r>
          </w:p>
        </w:tc>
        <w:tc>
          <w:tcPr>
            <w:tcW w:w="696"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91AAECC" w14:textId="5F605AE4" w:rsidR="001E6D74" w:rsidRDefault="001E6D74" w:rsidP="001E6D74">
            <w:pPr>
              <w:adjustRightInd w:val="0"/>
              <w:snapToGrid w:val="0"/>
              <w:jc w:val="center"/>
              <w:rPr>
                <w:rFonts w:ascii="仿宋" w:eastAsia="仿宋" w:hAnsi="仿宋" w:cs="仿宋"/>
                <w:lang w:bidi="zh-CN"/>
              </w:rPr>
            </w:pPr>
            <w:r>
              <w:rPr>
                <w:rFonts w:ascii="仿宋" w:eastAsia="仿宋" w:hAnsi="仿宋" w:cs="仿宋" w:hint="eastAsia"/>
                <w:lang w:bidi="zh-CN"/>
              </w:rPr>
              <w:t>1</w:t>
            </w:r>
            <w:r>
              <w:rPr>
                <w:rFonts w:ascii="仿宋" w:eastAsia="仿宋" w:hAnsi="仿宋" w:cs="仿宋"/>
                <w:lang w:bidi="zh-CN"/>
              </w:rPr>
              <w:t>8</w:t>
            </w:r>
          </w:p>
        </w:tc>
      </w:tr>
      <w:tr w:rsidR="001E6D74" w14:paraId="1EE32973" w14:textId="77777777" w:rsidTr="001E6D74">
        <w:trPr>
          <w:trHeight w:val="300"/>
          <w:jc w:val="center"/>
        </w:trPr>
        <w:tc>
          <w:tcPr>
            <w:tcW w:w="50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F8900DF" w14:textId="03B4267D" w:rsidR="001E6D74" w:rsidRDefault="001E6D74" w:rsidP="001E6D74">
            <w:pPr>
              <w:adjustRightInd w:val="0"/>
              <w:snapToGrid w:val="0"/>
              <w:jc w:val="center"/>
              <w:rPr>
                <w:rFonts w:ascii="仿宋" w:eastAsia="仿宋" w:hAnsi="仿宋" w:cs="仿宋"/>
                <w:lang w:bidi="zh-CN"/>
              </w:rPr>
            </w:pPr>
            <w:r>
              <w:rPr>
                <w:rFonts w:ascii="仿宋" w:eastAsia="仿宋" w:hAnsi="仿宋" w:cs="仿宋" w:hint="eastAsia"/>
                <w:lang w:bidi="zh-CN"/>
              </w:rPr>
              <w:t>5</w:t>
            </w:r>
          </w:p>
        </w:tc>
        <w:tc>
          <w:tcPr>
            <w:tcW w:w="820"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5F35316" w14:textId="72B0762F" w:rsidR="001E6D74" w:rsidRDefault="001E6D74" w:rsidP="001E6D74">
            <w:pPr>
              <w:adjustRightInd w:val="0"/>
              <w:snapToGrid w:val="0"/>
              <w:jc w:val="center"/>
              <w:rPr>
                <w:rFonts w:ascii="仿宋" w:eastAsia="仿宋" w:hAnsi="仿宋" w:cs="仿宋"/>
                <w:lang w:bidi="zh-CN"/>
              </w:rPr>
            </w:pPr>
            <w:r>
              <w:rPr>
                <w:rFonts w:ascii="仿宋" w:eastAsia="仿宋" w:hAnsi="仿宋" w:cs="仿宋" w:hint="eastAsia"/>
                <w:lang w:bidi="zh-CN"/>
              </w:rPr>
              <w:t>西式烹调基础理论</w:t>
            </w:r>
          </w:p>
        </w:tc>
        <w:tc>
          <w:tcPr>
            <w:tcW w:w="79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2C763EA" w14:textId="76B2E6F3" w:rsidR="001E6D74" w:rsidRDefault="001E6D74" w:rsidP="001E6D74">
            <w:pPr>
              <w:adjustRightInd w:val="0"/>
              <w:snapToGrid w:val="0"/>
              <w:jc w:val="center"/>
              <w:rPr>
                <w:rFonts w:ascii="仿宋" w:eastAsia="仿宋" w:hAnsi="仿宋" w:cs="仿宋"/>
                <w:lang w:bidi="zh-CN"/>
              </w:rPr>
            </w:pPr>
            <w:r>
              <w:rPr>
                <w:rFonts w:ascii="仿宋" w:eastAsia="仿宋" w:hAnsi="仿宋" w:cs="仿宋" w:hint="eastAsia"/>
                <w:lang w:bidi="zh-CN"/>
              </w:rPr>
              <w:t>740202001</w:t>
            </w:r>
          </w:p>
        </w:tc>
        <w:tc>
          <w:tcPr>
            <w:tcW w:w="2891"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650B14C" w14:textId="304C74D8" w:rsidR="001E6D74" w:rsidRDefault="001E6D74" w:rsidP="001E6D74">
            <w:pPr>
              <w:autoSpaceDE w:val="0"/>
              <w:autoSpaceDN w:val="0"/>
              <w:adjustRightInd w:val="0"/>
              <w:spacing w:line="360" w:lineRule="exact"/>
              <w:jc w:val="left"/>
              <w:rPr>
                <w:rFonts w:ascii="仿宋" w:eastAsia="仿宋" w:hAnsi="仿宋" w:cs="仿宋"/>
                <w:lang w:bidi="zh-CN"/>
              </w:rPr>
            </w:pPr>
            <w:r>
              <w:rPr>
                <w:rFonts w:ascii="仿宋" w:eastAsia="仿宋" w:hAnsi="仿宋" w:cs="仿宋" w:hint="eastAsia"/>
                <w:lang w:bidi="zh-CN"/>
              </w:rPr>
              <w:t>使学生</w:t>
            </w:r>
            <w:r w:rsidR="00A169E4">
              <w:rPr>
                <w:rFonts w:ascii="仿宋" w:eastAsia="仿宋" w:hAnsi="仿宋" w:cs="仿宋" w:hint="eastAsia"/>
                <w:lang w:bidi="zh-CN"/>
              </w:rPr>
              <w:t>初步</w:t>
            </w:r>
            <w:r>
              <w:rPr>
                <w:rFonts w:ascii="仿宋" w:eastAsia="仿宋" w:hAnsi="仿宋" w:cs="仿宋" w:hint="eastAsia"/>
                <w:lang w:bidi="zh-CN"/>
              </w:rPr>
              <w:t>掌握</w:t>
            </w:r>
            <w:r w:rsidR="00A169E4">
              <w:rPr>
                <w:rFonts w:ascii="仿宋" w:eastAsia="仿宋" w:hAnsi="仿宋" w:cs="仿宋" w:hint="eastAsia"/>
                <w:lang w:bidi="zh-CN"/>
              </w:rPr>
              <w:t>西式烹调</w:t>
            </w:r>
            <w:r>
              <w:rPr>
                <w:rFonts w:ascii="仿宋" w:eastAsia="仿宋" w:hAnsi="仿宋" w:cs="仿宋" w:hint="eastAsia"/>
                <w:lang w:bidi="zh-CN"/>
              </w:rPr>
              <w:t>常用原料的名称、产地、上市季节、品质、营养价值、用途及主要原料的检验、贮存和保管方法，并具备发现和使用烹饪新型的能力。</w:t>
            </w:r>
          </w:p>
        </w:tc>
        <w:tc>
          <w:tcPr>
            <w:tcW w:w="3495"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0AE674E" w14:textId="32F94E16" w:rsidR="001E6D74" w:rsidRDefault="001E6D74" w:rsidP="001E6D74">
            <w:pPr>
              <w:adjustRightInd w:val="0"/>
              <w:snapToGrid w:val="0"/>
              <w:jc w:val="left"/>
              <w:rPr>
                <w:rFonts w:ascii="仿宋" w:eastAsia="仿宋" w:hAnsi="仿宋" w:cs="仿宋"/>
                <w:lang w:bidi="zh-CN"/>
              </w:rPr>
            </w:pPr>
            <w:r>
              <w:rPr>
                <w:rFonts w:ascii="仿宋" w:eastAsia="仿宋" w:hAnsi="仿宋" w:cs="仿宋" w:hint="eastAsia"/>
                <w:lang w:bidi="zh-CN"/>
              </w:rPr>
              <w:t>包括原料的选择，原料的初加工与精加工，菜肴的组配，热处理的原理与应用，风味调配的原理与应用，各种烹调方法，菜肴的盛装与美化，菜品的开发与创新；</w:t>
            </w:r>
          </w:p>
        </w:tc>
        <w:tc>
          <w:tcPr>
            <w:tcW w:w="696"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DBE0C1B" w14:textId="0E11043A" w:rsidR="001E6D74" w:rsidRDefault="001E6D74" w:rsidP="001E6D74">
            <w:pPr>
              <w:adjustRightInd w:val="0"/>
              <w:snapToGrid w:val="0"/>
              <w:jc w:val="center"/>
              <w:rPr>
                <w:rFonts w:ascii="仿宋" w:eastAsia="仿宋" w:hAnsi="仿宋" w:cs="仿宋"/>
                <w:lang w:bidi="zh-CN"/>
              </w:rPr>
            </w:pPr>
            <w:r>
              <w:rPr>
                <w:rFonts w:ascii="仿宋" w:eastAsia="仿宋" w:hAnsi="仿宋" w:cs="仿宋" w:hint="eastAsia"/>
                <w:lang w:bidi="zh-CN"/>
              </w:rPr>
              <w:t>1</w:t>
            </w:r>
            <w:r w:rsidR="001C06C4">
              <w:rPr>
                <w:rFonts w:ascii="仿宋" w:eastAsia="仿宋" w:hAnsi="仿宋" w:cs="仿宋"/>
                <w:lang w:bidi="zh-CN"/>
              </w:rPr>
              <w:t>4</w:t>
            </w:r>
          </w:p>
        </w:tc>
      </w:tr>
      <w:tr w:rsidR="001E6D74" w14:paraId="3506ACEC" w14:textId="77777777" w:rsidTr="001E6D74">
        <w:trPr>
          <w:trHeight w:val="285"/>
          <w:jc w:val="center"/>
        </w:trPr>
        <w:tc>
          <w:tcPr>
            <w:tcW w:w="509"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3B5C0311" w14:textId="313538C4" w:rsidR="001E6D74" w:rsidRDefault="001E6D74" w:rsidP="001E6D74">
            <w:pPr>
              <w:adjustRightInd w:val="0"/>
              <w:snapToGrid w:val="0"/>
              <w:jc w:val="center"/>
              <w:rPr>
                <w:rFonts w:ascii="仿宋" w:eastAsia="仿宋" w:hAnsi="仿宋" w:cs="仿宋"/>
                <w:lang w:bidi="zh-CN"/>
              </w:rPr>
            </w:pPr>
            <w:r>
              <w:rPr>
                <w:rFonts w:ascii="仿宋" w:eastAsia="仿宋" w:hAnsi="仿宋" w:cs="仿宋" w:hint="eastAsia"/>
                <w:lang w:bidi="zh-CN"/>
              </w:rPr>
              <w:lastRenderedPageBreak/>
              <w:t>6</w:t>
            </w:r>
          </w:p>
        </w:tc>
        <w:tc>
          <w:tcPr>
            <w:tcW w:w="820"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53EE7CCA" w14:textId="6E236EAA" w:rsidR="001E6D74" w:rsidRDefault="001E6D74" w:rsidP="001E6D74">
            <w:pPr>
              <w:adjustRightInd w:val="0"/>
              <w:snapToGrid w:val="0"/>
              <w:jc w:val="center"/>
              <w:rPr>
                <w:rFonts w:ascii="仿宋" w:eastAsia="仿宋" w:hAnsi="仿宋" w:cs="仿宋"/>
                <w:lang w:bidi="zh-CN"/>
              </w:rPr>
            </w:pPr>
            <w:r>
              <w:rPr>
                <w:rFonts w:ascii="仿宋" w:eastAsia="仿宋" w:hAnsi="仿宋" w:cs="仿宋" w:hint="eastAsia"/>
              </w:rPr>
              <w:t>西式面点基础理论</w:t>
            </w:r>
          </w:p>
        </w:tc>
        <w:tc>
          <w:tcPr>
            <w:tcW w:w="799"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7F363482" w14:textId="605970A2" w:rsidR="001E6D74" w:rsidRDefault="001E6D74" w:rsidP="001E6D74">
            <w:pPr>
              <w:adjustRightInd w:val="0"/>
              <w:snapToGrid w:val="0"/>
              <w:jc w:val="center"/>
              <w:rPr>
                <w:rFonts w:ascii="仿宋" w:eastAsia="仿宋" w:hAnsi="仿宋" w:cs="仿宋"/>
                <w:lang w:bidi="zh-CN"/>
              </w:rPr>
            </w:pPr>
            <w:r>
              <w:rPr>
                <w:rFonts w:ascii="仿宋" w:eastAsia="仿宋" w:hAnsi="仿宋" w:cs="仿宋" w:hint="eastAsia"/>
              </w:rPr>
              <w:t>740203003</w:t>
            </w:r>
          </w:p>
        </w:tc>
        <w:tc>
          <w:tcPr>
            <w:tcW w:w="2891"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5D896B57" w14:textId="1C4C2699" w:rsidR="001E6D74" w:rsidRDefault="001E6D74" w:rsidP="00A169E4">
            <w:pPr>
              <w:autoSpaceDE w:val="0"/>
              <w:autoSpaceDN w:val="0"/>
              <w:adjustRightInd w:val="0"/>
              <w:spacing w:line="360" w:lineRule="exact"/>
              <w:jc w:val="left"/>
              <w:rPr>
                <w:rFonts w:ascii="仿宋" w:eastAsia="仿宋" w:hAnsi="仿宋" w:cs="仿宋"/>
                <w:lang w:bidi="zh-CN"/>
              </w:rPr>
            </w:pPr>
            <w:r>
              <w:rPr>
                <w:rFonts w:ascii="仿宋" w:eastAsia="仿宋" w:hAnsi="仿宋" w:cs="仿宋" w:hint="eastAsia"/>
                <w:bCs/>
              </w:rPr>
              <w:t>通过本课程学习，使学生</w:t>
            </w:r>
            <w:r w:rsidR="00A169E4">
              <w:rPr>
                <w:rFonts w:ascii="仿宋" w:eastAsia="仿宋" w:hAnsi="仿宋" w:cs="仿宋" w:hint="eastAsia"/>
                <w:bCs/>
              </w:rPr>
              <w:t>基本</w:t>
            </w:r>
            <w:r>
              <w:rPr>
                <w:rFonts w:ascii="仿宋" w:eastAsia="仿宋" w:hAnsi="仿宋" w:cs="仿宋" w:hint="eastAsia"/>
                <w:bCs/>
              </w:rPr>
              <w:t>掌握蛋糕类、混酥类、清酥类、面包类、泡</w:t>
            </w:r>
            <w:proofErr w:type="gramStart"/>
            <w:r>
              <w:rPr>
                <w:rFonts w:ascii="仿宋" w:eastAsia="仿宋" w:hAnsi="仿宋" w:cs="仿宋" w:hint="eastAsia"/>
                <w:bCs/>
              </w:rPr>
              <w:t>芙</w:t>
            </w:r>
            <w:proofErr w:type="gramEnd"/>
            <w:r>
              <w:rPr>
                <w:rFonts w:ascii="仿宋" w:eastAsia="仿宋" w:hAnsi="仿宋" w:cs="仿宋" w:hint="eastAsia"/>
                <w:bCs/>
              </w:rPr>
              <w:t>类、饼干类、冷冻甜食类、巧克力类以及各式喜庆蛋糕、脆皮蛋糕、蛋糕裱花、各式面包，</w:t>
            </w:r>
            <w:proofErr w:type="gramStart"/>
            <w:r>
              <w:rPr>
                <w:rFonts w:ascii="仿宋" w:eastAsia="仿宋" w:hAnsi="仿宋" w:cs="仿宋" w:hint="eastAsia"/>
                <w:bCs/>
              </w:rPr>
              <w:t>各式西</w:t>
            </w:r>
            <w:proofErr w:type="gramEnd"/>
            <w:r>
              <w:rPr>
                <w:rFonts w:ascii="仿宋" w:eastAsia="仿宋" w:hAnsi="仿宋" w:cs="仿宋" w:hint="eastAsia"/>
                <w:bCs/>
              </w:rPr>
              <w:t>饼、酥点等西点制作技艺的基本原理。</w:t>
            </w:r>
          </w:p>
        </w:tc>
        <w:tc>
          <w:tcPr>
            <w:tcW w:w="3495"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7BE7DC37" w14:textId="3AB9CC0A" w:rsidR="001E6D74" w:rsidRDefault="001E6D74" w:rsidP="001E6D74">
            <w:pPr>
              <w:adjustRightInd w:val="0"/>
              <w:snapToGrid w:val="0"/>
              <w:jc w:val="left"/>
              <w:rPr>
                <w:rFonts w:ascii="仿宋" w:eastAsia="仿宋" w:hAnsi="仿宋" w:cs="仿宋"/>
                <w:lang w:bidi="zh-CN"/>
              </w:rPr>
            </w:pPr>
            <w:r>
              <w:rPr>
                <w:rFonts w:ascii="仿宋" w:eastAsia="仿宋" w:hAnsi="仿宋" w:cs="仿宋" w:hint="eastAsia"/>
              </w:rPr>
              <w:t>西式面点的特色与风味，面点原料与工具设备，各类面团调制原理，面点的工艺流程，面点的开发与创新。</w:t>
            </w:r>
          </w:p>
        </w:tc>
        <w:tc>
          <w:tcPr>
            <w:tcW w:w="696"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08F8349A" w14:textId="198DFFC3" w:rsidR="001E6D74" w:rsidRDefault="001E6D74" w:rsidP="001E6D74">
            <w:pPr>
              <w:adjustRightInd w:val="0"/>
              <w:snapToGrid w:val="0"/>
              <w:jc w:val="center"/>
              <w:rPr>
                <w:rFonts w:ascii="仿宋" w:eastAsia="仿宋" w:hAnsi="仿宋" w:cs="仿宋"/>
                <w:lang w:bidi="zh-CN"/>
              </w:rPr>
            </w:pPr>
            <w:r>
              <w:rPr>
                <w:rFonts w:ascii="仿宋" w:eastAsia="仿宋" w:hAnsi="仿宋" w:cs="仿宋" w:hint="eastAsia"/>
                <w:lang w:bidi="zh-CN"/>
              </w:rPr>
              <w:t>1</w:t>
            </w:r>
            <w:r>
              <w:rPr>
                <w:rFonts w:ascii="仿宋" w:eastAsia="仿宋" w:hAnsi="仿宋" w:cs="仿宋"/>
                <w:lang w:bidi="zh-CN"/>
              </w:rPr>
              <w:t>8</w:t>
            </w:r>
          </w:p>
        </w:tc>
      </w:tr>
    </w:tbl>
    <w:p w14:paraId="60486356"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2.专业技能课</w:t>
      </w:r>
    </w:p>
    <w:tbl>
      <w:tblPr>
        <w:tblW w:w="9226" w:type="dxa"/>
        <w:jc w:val="center"/>
        <w:tblLayout w:type="fixed"/>
        <w:tblCellMar>
          <w:top w:w="120" w:type="dxa"/>
          <w:left w:w="120" w:type="dxa"/>
          <w:bottom w:w="120" w:type="dxa"/>
          <w:right w:w="120" w:type="dxa"/>
        </w:tblCellMar>
        <w:tblLook w:val="04A0" w:firstRow="1" w:lastRow="0" w:firstColumn="1" w:lastColumn="0" w:noHBand="0" w:noVBand="1"/>
      </w:tblPr>
      <w:tblGrid>
        <w:gridCol w:w="534"/>
        <w:gridCol w:w="793"/>
        <w:gridCol w:w="799"/>
        <w:gridCol w:w="2856"/>
        <w:gridCol w:w="3488"/>
        <w:gridCol w:w="756"/>
      </w:tblGrid>
      <w:tr w:rsidR="00D220F5" w14:paraId="75779A50" w14:textId="77777777">
        <w:trPr>
          <w:trHeight w:val="527"/>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17C96F"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序号</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979672"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735533"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9871CD"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528B02"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4AB94C7"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学时</w:t>
            </w:r>
          </w:p>
        </w:tc>
      </w:tr>
      <w:tr w:rsidR="00D220F5" w14:paraId="2D5FED32" w14:textId="77777777">
        <w:trPr>
          <w:trHeight w:val="434"/>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67F15E"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A351D5" w14:textId="77777777" w:rsidR="00D220F5" w:rsidRDefault="00FE7EDC">
            <w:pPr>
              <w:spacing w:line="360" w:lineRule="exact"/>
              <w:jc w:val="left"/>
              <w:rPr>
                <w:rFonts w:ascii="仿宋" w:eastAsia="仿宋" w:hAnsi="仿宋" w:cs="仿宋"/>
                <w:lang w:bidi="zh-CN"/>
              </w:rPr>
            </w:pPr>
            <w:r>
              <w:rPr>
                <w:rFonts w:ascii="仿宋" w:eastAsia="仿宋" w:hAnsi="仿宋" w:cs="仿宋" w:hint="eastAsia"/>
                <w:lang w:bidi="zh-CN"/>
              </w:rPr>
              <w:t>中式烹调技艺</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871214"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740201002</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CD377F" w14:textId="51CF515C"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通过本课程的学习与训练，</w:t>
            </w:r>
            <w:r w:rsidR="00A169E4">
              <w:rPr>
                <w:rFonts w:ascii="仿宋" w:eastAsia="仿宋" w:hAnsi="仿宋" w:cs="仿宋" w:hint="eastAsia"/>
                <w:lang w:bidi="zh-CN"/>
              </w:rPr>
              <w:t>熟练</w:t>
            </w:r>
            <w:r>
              <w:rPr>
                <w:rFonts w:ascii="仿宋" w:eastAsia="仿宋" w:hAnsi="仿宋" w:cs="仿宋" w:hint="eastAsia"/>
                <w:lang w:bidi="zh-CN"/>
              </w:rPr>
              <w:t>掌握烹饪原料的洗涤、整理、分档、取料，能根据不同的烹饪要求处理原材料，掌握各种原料的刀工成型标准，掌握一般菜肴和花色菜肴的搭配方法，掌握各类菜肴的营养搭配。通过学习和实践，使学生熟练掌握刀工、火候、调味的常用技法；具备设计、制作标准筵席和制作一定数量的风味菜、特色菜的娴熟技艺；具备更新和发展菜品的能力。</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5D6DFBF"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了解烹饪原料品质特点、原料品质鉴别与烹饪原料保管；熟悉烹饪制作用料要求；具体鉴别、使用烹饪新型原料的能力，烹饪原料洗涤、整理、分档取料和初步加工技术，以及刀工成型、菜肴搭配；能简单应用现代加工技术和设备。</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528FB5" w14:textId="293D3B97" w:rsidR="00D220F5" w:rsidRDefault="001C06C4">
            <w:pPr>
              <w:spacing w:line="360" w:lineRule="exact"/>
              <w:jc w:val="center"/>
              <w:rPr>
                <w:rFonts w:ascii="仿宋" w:eastAsia="仿宋" w:hAnsi="仿宋" w:cs="仿宋"/>
                <w:lang w:bidi="zh-CN"/>
              </w:rPr>
            </w:pPr>
            <w:r>
              <w:rPr>
                <w:rFonts w:ascii="仿宋" w:eastAsia="仿宋" w:hAnsi="仿宋" w:cs="仿宋"/>
                <w:lang w:bidi="zh-CN"/>
              </w:rPr>
              <w:t>172</w:t>
            </w:r>
          </w:p>
        </w:tc>
      </w:tr>
      <w:tr w:rsidR="00D220F5" w14:paraId="294EE556" w14:textId="77777777" w:rsidTr="001E6D74">
        <w:trPr>
          <w:trHeight w:val="3525"/>
          <w:jc w:val="center"/>
        </w:trPr>
        <w:tc>
          <w:tcPr>
            <w:tcW w:w="5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541B53DB"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2</w:t>
            </w:r>
          </w:p>
        </w:tc>
        <w:tc>
          <w:tcPr>
            <w:tcW w:w="7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376CD758" w14:textId="77777777" w:rsidR="00D220F5" w:rsidRDefault="00FE7EDC">
            <w:pPr>
              <w:spacing w:line="360" w:lineRule="exact"/>
              <w:jc w:val="left"/>
              <w:rPr>
                <w:rFonts w:ascii="仿宋" w:eastAsia="仿宋" w:hAnsi="仿宋" w:cs="仿宋"/>
                <w:lang w:bidi="zh-CN"/>
              </w:rPr>
            </w:pPr>
            <w:r>
              <w:rPr>
                <w:rFonts w:ascii="仿宋" w:eastAsia="仿宋" w:hAnsi="仿宋" w:cs="仿宋" w:hint="eastAsia"/>
                <w:lang w:bidi="zh-CN"/>
              </w:rPr>
              <w:t>中式面点技艺</w:t>
            </w:r>
          </w:p>
        </w:tc>
        <w:tc>
          <w:tcPr>
            <w:tcW w:w="799"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658E1C30"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740203004</w:t>
            </w:r>
          </w:p>
        </w:tc>
        <w:tc>
          <w:tcPr>
            <w:tcW w:w="285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17DC59BF" w14:textId="7B447805"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通过本课程学习，使学生</w:t>
            </w:r>
            <w:r w:rsidR="00A169E4">
              <w:rPr>
                <w:rFonts w:ascii="仿宋" w:eastAsia="仿宋" w:hAnsi="仿宋" w:cs="仿宋" w:hint="eastAsia"/>
                <w:lang w:bidi="zh-CN"/>
              </w:rPr>
              <w:t>熟练</w:t>
            </w:r>
            <w:r>
              <w:rPr>
                <w:rFonts w:ascii="仿宋" w:eastAsia="仿宋" w:hAnsi="仿宋" w:cs="仿宋" w:hint="eastAsia"/>
                <w:lang w:bidi="zh-CN"/>
              </w:rPr>
              <w:t>掌握水调、发酵、油酥、米粉面团的性质、调制方法及制坯、制馅、成型、熟制和美化装饰基础知识及我国面点的风味流派和特征。通过学习和训练，使学生能熟练掌握用四大类面团制作多种中式面点品种的工艺流程，熟悉多种宴会面点的制作技艺。</w:t>
            </w:r>
          </w:p>
        </w:tc>
        <w:tc>
          <w:tcPr>
            <w:tcW w:w="348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7B6BB4F9"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中式面点的特色与风味，面点原料与工具设备，各类面团调制原理，面点的工艺流程，面点的开发与创新；实践包括面点基本功实训：和面、揉面、搓条、下剂、制皮、制馅、上馅、成形、熟制、装盘，与理论配套的面点品种制作训练等。</w:t>
            </w:r>
          </w:p>
        </w:tc>
        <w:tc>
          <w:tcPr>
            <w:tcW w:w="75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6E0AA453" w14:textId="05748144" w:rsidR="00D220F5" w:rsidRDefault="0016330C">
            <w:pPr>
              <w:spacing w:line="360" w:lineRule="exact"/>
              <w:jc w:val="center"/>
              <w:rPr>
                <w:rFonts w:ascii="仿宋" w:eastAsia="仿宋" w:hAnsi="仿宋" w:cs="仿宋"/>
                <w:lang w:bidi="zh-CN"/>
              </w:rPr>
            </w:pPr>
            <w:r>
              <w:rPr>
                <w:rFonts w:ascii="仿宋" w:eastAsia="仿宋" w:hAnsi="仿宋" w:cs="仿宋"/>
                <w:lang w:bidi="zh-CN"/>
              </w:rPr>
              <w:t>1</w:t>
            </w:r>
            <w:r w:rsidR="001C06C4">
              <w:rPr>
                <w:rFonts w:ascii="仿宋" w:eastAsia="仿宋" w:hAnsi="仿宋" w:cs="仿宋"/>
                <w:lang w:bidi="zh-CN"/>
              </w:rPr>
              <w:t>36</w:t>
            </w:r>
          </w:p>
        </w:tc>
      </w:tr>
      <w:tr w:rsidR="001E6D74" w14:paraId="296AE5BE" w14:textId="77777777" w:rsidTr="001E6D74">
        <w:trPr>
          <w:trHeight w:val="330"/>
          <w:jc w:val="center"/>
        </w:trPr>
        <w:tc>
          <w:tcPr>
            <w:tcW w:w="534"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0F59365" w14:textId="010A32E2" w:rsidR="001E6D74" w:rsidRDefault="001E6D74" w:rsidP="001E6D74">
            <w:pPr>
              <w:spacing w:line="360" w:lineRule="exact"/>
              <w:jc w:val="center"/>
              <w:rPr>
                <w:rFonts w:ascii="仿宋" w:eastAsia="仿宋" w:hAnsi="仿宋" w:cs="仿宋"/>
                <w:lang w:bidi="zh-CN"/>
              </w:rPr>
            </w:pPr>
            <w:r>
              <w:rPr>
                <w:rFonts w:ascii="仿宋" w:eastAsia="仿宋" w:hAnsi="仿宋" w:cs="仿宋" w:hint="eastAsia"/>
                <w:lang w:bidi="zh-CN"/>
              </w:rPr>
              <w:lastRenderedPageBreak/>
              <w:t>3</w:t>
            </w:r>
          </w:p>
        </w:tc>
        <w:tc>
          <w:tcPr>
            <w:tcW w:w="7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8245E10" w14:textId="00BB3A9D" w:rsidR="001E6D74" w:rsidRDefault="001E6D74" w:rsidP="001E6D74">
            <w:pPr>
              <w:spacing w:line="360" w:lineRule="exact"/>
              <w:jc w:val="left"/>
              <w:rPr>
                <w:rFonts w:ascii="仿宋" w:eastAsia="仿宋" w:hAnsi="仿宋" w:cs="仿宋"/>
                <w:lang w:bidi="zh-CN"/>
              </w:rPr>
            </w:pPr>
            <w:r>
              <w:rPr>
                <w:rFonts w:ascii="仿宋" w:eastAsia="仿宋" w:hAnsi="仿宋" w:cs="仿宋" w:hint="eastAsia"/>
              </w:rPr>
              <w:t>西式面点技艺</w:t>
            </w:r>
          </w:p>
        </w:tc>
        <w:tc>
          <w:tcPr>
            <w:tcW w:w="799"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6395384" w14:textId="29C44E29" w:rsidR="001E6D74" w:rsidRDefault="001E6D74" w:rsidP="001E6D74">
            <w:pPr>
              <w:spacing w:line="360" w:lineRule="exact"/>
              <w:jc w:val="center"/>
              <w:rPr>
                <w:rFonts w:ascii="仿宋" w:eastAsia="仿宋" w:hAnsi="仿宋" w:cs="仿宋"/>
                <w:lang w:bidi="zh-CN"/>
              </w:rPr>
            </w:pPr>
            <w:r>
              <w:rPr>
                <w:rFonts w:ascii="仿宋" w:eastAsia="仿宋" w:hAnsi="仿宋" w:cs="仿宋" w:hint="eastAsia"/>
              </w:rPr>
              <w:t>740203004</w:t>
            </w:r>
          </w:p>
        </w:tc>
        <w:tc>
          <w:tcPr>
            <w:tcW w:w="2856"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045E8A4" w14:textId="3B442AE2" w:rsidR="001E6D74" w:rsidRDefault="001E6D74" w:rsidP="001E6D74">
            <w:pPr>
              <w:spacing w:line="360" w:lineRule="exact"/>
              <w:jc w:val="left"/>
              <w:rPr>
                <w:rFonts w:ascii="仿宋" w:eastAsia="仿宋" w:hAnsi="仿宋" w:cs="仿宋"/>
                <w:lang w:bidi="zh-CN"/>
              </w:rPr>
            </w:pPr>
            <w:r>
              <w:rPr>
                <w:rFonts w:ascii="仿宋" w:eastAsia="仿宋" w:hAnsi="仿宋" w:cs="仿宋" w:hint="eastAsia"/>
              </w:rPr>
              <w:t>通过本课程学习，使学生</w:t>
            </w:r>
            <w:r w:rsidR="00A169E4">
              <w:rPr>
                <w:rFonts w:ascii="仿宋" w:eastAsia="仿宋" w:hAnsi="仿宋" w:cs="仿宋" w:hint="eastAsia"/>
              </w:rPr>
              <w:t>基本</w:t>
            </w:r>
            <w:r>
              <w:rPr>
                <w:rFonts w:ascii="仿宋" w:eastAsia="仿宋" w:hAnsi="仿宋" w:cs="仿宋" w:hint="eastAsia"/>
              </w:rPr>
              <w:t>掌握蛋糕类、混酥类、清酥类、面包类、泡</w:t>
            </w:r>
            <w:proofErr w:type="gramStart"/>
            <w:r>
              <w:rPr>
                <w:rFonts w:ascii="仿宋" w:eastAsia="仿宋" w:hAnsi="仿宋" w:cs="仿宋" w:hint="eastAsia"/>
              </w:rPr>
              <w:t>芙</w:t>
            </w:r>
            <w:proofErr w:type="gramEnd"/>
            <w:r>
              <w:rPr>
                <w:rFonts w:ascii="仿宋" w:eastAsia="仿宋" w:hAnsi="仿宋" w:cs="仿宋" w:hint="eastAsia"/>
              </w:rPr>
              <w:t>类、饼干类、冷冻甜食类、巧克力类以及各式喜庆蛋糕、脆皮蛋糕、蛋糕裱花、各式面包，</w:t>
            </w:r>
            <w:proofErr w:type="gramStart"/>
            <w:r>
              <w:rPr>
                <w:rFonts w:ascii="仿宋" w:eastAsia="仿宋" w:hAnsi="仿宋" w:cs="仿宋" w:hint="eastAsia"/>
              </w:rPr>
              <w:t>各式西</w:t>
            </w:r>
            <w:proofErr w:type="gramEnd"/>
            <w:r>
              <w:rPr>
                <w:rFonts w:ascii="仿宋" w:eastAsia="仿宋" w:hAnsi="仿宋" w:cs="仿宋" w:hint="eastAsia"/>
              </w:rPr>
              <w:t>饼、酥点等西点制作技艺。</w:t>
            </w:r>
          </w:p>
        </w:tc>
        <w:tc>
          <w:tcPr>
            <w:tcW w:w="348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4FA8E74" w14:textId="2C3B7BD4" w:rsidR="001E6D74" w:rsidRDefault="001E6D74" w:rsidP="001E6D74">
            <w:pPr>
              <w:spacing w:line="360" w:lineRule="exact"/>
              <w:jc w:val="left"/>
              <w:rPr>
                <w:rFonts w:ascii="仿宋" w:eastAsia="仿宋" w:hAnsi="仿宋" w:cs="仿宋"/>
                <w:lang w:bidi="zh-CN"/>
              </w:rPr>
            </w:pPr>
            <w:r>
              <w:rPr>
                <w:rFonts w:ascii="仿宋" w:eastAsia="仿宋" w:hAnsi="仿宋" w:cs="仿宋" w:hint="eastAsia"/>
              </w:rPr>
              <w:t>西式面点的特色与风味，面点原料与工具设备，各类面团调制原理，面点的工艺流程，面点的开发与创新；与理论配套的西式点心品种制作训练等。</w:t>
            </w:r>
          </w:p>
        </w:tc>
        <w:tc>
          <w:tcPr>
            <w:tcW w:w="756"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B37DECA" w14:textId="14D667DE" w:rsidR="001E6D74" w:rsidRDefault="001C06C4" w:rsidP="001E6D74">
            <w:pPr>
              <w:spacing w:line="360" w:lineRule="exact"/>
              <w:jc w:val="center"/>
              <w:rPr>
                <w:rFonts w:ascii="仿宋" w:eastAsia="仿宋" w:hAnsi="仿宋" w:cs="仿宋"/>
                <w:lang w:bidi="zh-CN"/>
              </w:rPr>
            </w:pPr>
            <w:r>
              <w:rPr>
                <w:rFonts w:ascii="仿宋" w:eastAsia="仿宋" w:hAnsi="仿宋" w:cs="仿宋" w:hint="eastAsia"/>
                <w:lang w:bidi="zh-CN"/>
              </w:rPr>
              <w:t>1</w:t>
            </w:r>
            <w:r>
              <w:rPr>
                <w:rFonts w:ascii="仿宋" w:eastAsia="仿宋" w:hAnsi="仿宋" w:cs="仿宋"/>
                <w:lang w:bidi="zh-CN"/>
              </w:rPr>
              <w:t>36</w:t>
            </w:r>
          </w:p>
        </w:tc>
      </w:tr>
      <w:tr w:rsidR="001E6D74" w14:paraId="4B4AA637" w14:textId="77777777" w:rsidTr="001E6D74">
        <w:trPr>
          <w:trHeight w:val="255"/>
          <w:jc w:val="center"/>
        </w:trPr>
        <w:tc>
          <w:tcPr>
            <w:tcW w:w="534"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2BB6DADD" w14:textId="4C9BE7D4" w:rsidR="001E6D74" w:rsidRDefault="001E6D74" w:rsidP="001E6D74">
            <w:pPr>
              <w:spacing w:line="360" w:lineRule="exact"/>
              <w:jc w:val="center"/>
              <w:rPr>
                <w:rFonts w:ascii="仿宋" w:eastAsia="仿宋" w:hAnsi="仿宋" w:cs="仿宋"/>
                <w:lang w:bidi="zh-CN"/>
              </w:rPr>
            </w:pPr>
            <w:r>
              <w:rPr>
                <w:rFonts w:ascii="仿宋" w:eastAsia="仿宋" w:hAnsi="仿宋" w:cs="仿宋" w:hint="eastAsia"/>
                <w:lang w:bidi="zh-CN"/>
              </w:rPr>
              <w:t>4</w:t>
            </w:r>
          </w:p>
        </w:tc>
        <w:tc>
          <w:tcPr>
            <w:tcW w:w="79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20F72674" w14:textId="0BD274FE" w:rsidR="001E6D74" w:rsidRDefault="001E6D74" w:rsidP="001E6D74">
            <w:pPr>
              <w:spacing w:line="360" w:lineRule="exact"/>
              <w:jc w:val="left"/>
              <w:rPr>
                <w:rFonts w:ascii="仿宋" w:eastAsia="仿宋" w:hAnsi="仿宋" w:cs="仿宋"/>
                <w:lang w:bidi="zh-CN"/>
              </w:rPr>
            </w:pPr>
            <w:r>
              <w:rPr>
                <w:rFonts w:ascii="仿宋" w:eastAsia="仿宋" w:hAnsi="仿宋" w:cs="仿宋" w:hint="eastAsia"/>
                <w:lang w:bidi="zh-CN"/>
              </w:rPr>
              <w:t>西式烹调技艺</w:t>
            </w:r>
          </w:p>
        </w:tc>
        <w:tc>
          <w:tcPr>
            <w:tcW w:w="799"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448B05A2" w14:textId="23DEF743" w:rsidR="001E6D74" w:rsidRDefault="001E6D74" w:rsidP="001E6D74">
            <w:pPr>
              <w:spacing w:line="360" w:lineRule="exact"/>
              <w:jc w:val="center"/>
              <w:rPr>
                <w:rFonts w:ascii="仿宋" w:eastAsia="仿宋" w:hAnsi="仿宋" w:cs="仿宋"/>
                <w:lang w:bidi="zh-CN"/>
              </w:rPr>
            </w:pPr>
            <w:r>
              <w:rPr>
                <w:rFonts w:ascii="仿宋" w:eastAsia="仿宋" w:hAnsi="仿宋" w:cs="仿宋" w:hint="eastAsia"/>
                <w:lang w:bidi="zh-CN"/>
              </w:rPr>
              <w:t>740202002</w:t>
            </w:r>
          </w:p>
        </w:tc>
        <w:tc>
          <w:tcPr>
            <w:tcW w:w="2856"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2463FB5C" w14:textId="051038E7" w:rsidR="001E6D74" w:rsidRDefault="001E6D74" w:rsidP="001E6D74">
            <w:pPr>
              <w:spacing w:line="360" w:lineRule="exact"/>
              <w:jc w:val="left"/>
              <w:rPr>
                <w:rFonts w:ascii="仿宋" w:eastAsia="仿宋" w:hAnsi="仿宋" w:cs="仿宋"/>
                <w:lang w:bidi="zh-CN"/>
              </w:rPr>
            </w:pPr>
            <w:r>
              <w:rPr>
                <w:rFonts w:ascii="仿宋" w:eastAsia="仿宋" w:hAnsi="仿宋" w:cs="仿宋" w:hint="eastAsia"/>
                <w:lang w:bidi="zh-CN"/>
              </w:rPr>
              <w:t>通过本课程的学习与训练，</w:t>
            </w:r>
            <w:r w:rsidR="00A169E4">
              <w:rPr>
                <w:rFonts w:ascii="仿宋" w:eastAsia="仿宋" w:hAnsi="仿宋" w:cs="仿宋" w:hint="eastAsia"/>
                <w:lang w:bidi="zh-CN"/>
              </w:rPr>
              <w:t>初步</w:t>
            </w:r>
            <w:r>
              <w:rPr>
                <w:rFonts w:ascii="仿宋" w:eastAsia="仿宋" w:hAnsi="仿宋" w:cs="仿宋" w:hint="eastAsia"/>
                <w:lang w:bidi="zh-CN"/>
              </w:rPr>
              <w:t>掌握烹饪原料的洗涤、整理、分档、取料，能根据不同的烹饪要求处理原材料，掌握各种原料的刀工成型标准，掌握一般菜肴和花色菜肴的搭配方法，掌握各类菜肴的营养搭配。通过学习和实践，使学生熟练掌握刀工、火候、调味的常用技法；具备设计、制作标准筵席和制作一定数量的风味菜、特色菜的娴熟技艺；具备更新和发展菜品的能力。</w:t>
            </w:r>
          </w:p>
        </w:tc>
        <w:tc>
          <w:tcPr>
            <w:tcW w:w="348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6420E1FD" w14:textId="77777777" w:rsidR="001E6D74" w:rsidRDefault="001E6D74" w:rsidP="001E6D74">
            <w:pPr>
              <w:adjustRightInd w:val="0"/>
              <w:snapToGrid w:val="0"/>
              <w:jc w:val="left"/>
              <w:rPr>
                <w:rFonts w:ascii="仿宋" w:eastAsia="仿宋" w:hAnsi="仿宋" w:cs="仿宋"/>
                <w:lang w:bidi="zh-CN"/>
              </w:rPr>
            </w:pPr>
            <w:r>
              <w:rPr>
                <w:rFonts w:ascii="仿宋" w:eastAsia="仿宋" w:hAnsi="仿宋" w:cs="仿宋" w:hint="eastAsia"/>
                <w:lang w:bidi="zh-CN"/>
              </w:rPr>
              <w:t>烹调基本功训练（刀工、</w:t>
            </w:r>
          </w:p>
          <w:p w14:paraId="2AAEB44B" w14:textId="5C8A9C52" w:rsidR="001E6D74" w:rsidRDefault="001E6D74" w:rsidP="001E6D74">
            <w:pPr>
              <w:spacing w:line="360" w:lineRule="exact"/>
              <w:jc w:val="left"/>
              <w:rPr>
                <w:rFonts w:ascii="仿宋" w:eastAsia="仿宋" w:hAnsi="仿宋" w:cs="仿宋"/>
                <w:lang w:bidi="zh-CN"/>
              </w:rPr>
            </w:pPr>
            <w:r>
              <w:rPr>
                <w:rFonts w:ascii="仿宋" w:eastAsia="仿宋" w:hAnsi="仿宋" w:cs="仿宋" w:hint="eastAsia"/>
                <w:lang w:bidi="zh-CN"/>
              </w:rPr>
              <w:t>勺工、识别油温、控制火候等），与烹调方法配套的菜品烹调操作训练等</w:t>
            </w:r>
          </w:p>
        </w:tc>
        <w:tc>
          <w:tcPr>
            <w:tcW w:w="756"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0B4759BF" w14:textId="4CEDF4AF" w:rsidR="001E6D74" w:rsidRDefault="001C06C4" w:rsidP="001E6D74">
            <w:pPr>
              <w:spacing w:line="360" w:lineRule="exact"/>
              <w:jc w:val="center"/>
              <w:rPr>
                <w:rFonts w:ascii="仿宋" w:eastAsia="仿宋" w:hAnsi="仿宋" w:cs="仿宋"/>
                <w:lang w:bidi="zh-CN"/>
              </w:rPr>
            </w:pPr>
            <w:r>
              <w:rPr>
                <w:rFonts w:ascii="仿宋" w:eastAsia="仿宋" w:hAnsi="仿宋" w:cs="仿宋" w:hint="eastAsia"/>
                <w:lang w:bidi="zh-CN"/>
              </w:rPr>
              <w:t>6</w:t>
            </w:r>
            <w:r>
              <w:rPr>
                <w:rFonts w:ascii="仿宋" w:eastAsia="仿宋" w:hAnsi="仿宋" w:cs="仿宋"/>
                <w:lang w:bidi="zh-CN"/>
              </w:rPr>
              <w:t>4</w:t>
            </w:r>
          </w:p>
        </w:tc>
      </w:tr>
      <w:tr w:rsidR="001E6D74" w14:paraId="77FEB7DB" w14:textId="77777777">
        <w:trPr>
          <w:trHeight w:val="371"/>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C0DE58" w14:textId="7E672160" w:rsidR="001E6D74" w:rsidRDefault="00893590" w:rsidP="001E6D74">
            <w:pPr>
              <w:spacing w:line="360" w:lineRule="exact"/>
              <w:jc w:val="center"/>
              <w:rPr>
                <w:rFonts w:ascii="仿宋" w:eastAsia="仿宋" w:hAnsi="仿宋" w:cs="仿宋"/>
                <w:lang w:bidi="zh-CN"/>
              </w:rPr>
            </w:pPr>
            <w:r>
              <w:rPr>
                <w:rFonts w:ascii="仿宋" w:eastAsia="仿宋" w:hAnsi="仿宋" w:cs="仿宋"/>
                <w:lang w:bidi="zh-CN"/>
              </w:rPr>
              <w:t>5</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C1EC875" w14:textId="77777777" w:rsidR="001E6D74" w:rsidRDefault="001E6D74" w:rsidP="001E6D74">
            <w:pPr>
              <w:spacing w:line="360" w:lineRule="exact"/>
              <w:jc w:val="left"/>
              <w:rPr>
                <w:rFonts w:ascii="仿宋" w:eastAsia="仿宋" w:hAnsi="仿宋" w:cs="仿宋"/>
                <w:lang w:bidi="zh-CN"/>
              </w:rPr>
            </w:pPr>
            <w:r>
              <w:rPr>
                <w:rFonts w:ascii="仿宋" w:eastAsia="仿宋" w:hAnsi="仿宋" w:cs="仿宋" w:hint="eastAsia"/>
                <w:lang w:bidi="zh-CN"/>
              </w:rPr>
              <w:t>食品雕刻技艺</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3FD1F52" w14:textId="77777777" w:rsidR="001E6D74" w:rsidRDefault="001E6D74" w:rsidP="001E6D74">
            <w:pPr>
              <w:spacing w:line="360" w:lineRule="exact"/>
              <w:jc w:val="center"/>
              <w:rPr>
                <w:rFonts w:ascii="仿宋" w:eastAsia="仿宋" w:hAnsi="仿宋" w:cs="仿宋"/>
                <w:lang w:bidi="zh-CN"/>
              </w:rPr>
            </w:pPr>
            <w:r>
              <w:rPr>
                <w:rFonts w:ascii="仿宋" w:eastAsia="仿宋" w:hAnsi="仿宋" w:cs="仿宋" w:hint="eastAsia"/>
                <w:lang w:bidi="zh-CN"/>
              </w:rPr>
              <w:t>740200103</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A77F6E" w14:textId="77777777" w:rsidR="001E6D74" w:rsidRDefault="001E6D74" w:rsidP="001E6D74">
            <w:pPr>
              <w:spacing w:line="360" w:lineRule="exact"/>
              <w:jc w:val="left"/>
              <w:rPr>
                <w:rFonts w:ascii="仿宋" w:eastAsia="仿宋" w:hAnsi="仿宋" w:cs="仿宋"/>
                <w:lang w:bidi="zh-CN"/>
              </w:rPr>
            </w:pPr>
            <w:r>
              <w:rPr>
                <w:rFonts w:ascii="仿宋" w:eastAsia="仿宋" w:hAnsi="仿宋" w:cs="仿宋" w:hint="eastAsia"/>
                <w:lang w:bidi="zh-CN"/>
              </w:rPr>
              <w:t>通过本课程的学习，帮助学生灵活运用烹饪中的雕刻技法，发挥烹饪原料在食品雕刻造型中的作用，提高学生的艺术修养，激发学生在烹饪创作中的艺术灵感。</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4D0755B" w14:textId="77777777" w:rsidR="001E6D74" w:rsidRDefault="001E6D74" w:rsidP="001E6D74">
            <w:pPr>
              <w:spacing w:line="360" w:lineRule="exact"/>
              <w:jc w:val="left"/>
              <w:rPr>
                <w:rFonts w:ascii="仿宋" w:eastAsia="仿宋" w:hAnsi="仿宋" w:cs="仿宋"/>
                <w:lang w:bidi="zh-CN"/>
              </w:rPr>
            </w:pPr>
            <w:r>
              <w:rPr>
                <w:rFonts w:ascii="仿宋" w:eastAsia="仿宋" w:hAnsi="仿宋" w:cs="仿宋" w:hint="eastAsia"/>
                <w:lang w:bidi="zh-CN"/>
              </w:rPr>
              <w:t>能利用水果、蔬菜等可食用原料，通过雕刻、拼接等手法制</w:t>
            </w:r>
            <w:proofErr w:type="gramStart"/>
            <w:r>
              <w:rPr>
                <w:rFonts w:ascii="仿宋" w:eastAsia="仿宋" w:hAnsi="仿宋" w:cs="仿宋" w:hint="eastAsia"/>
                <w:lang w:bidi="zh-CN"/>
              </w:rPr>
              <w:t>作菜</w:t>
            </w:r>
            <w:proofErr w:type="gramEnd"/>
            <w:r>
              <w:rPr>
                <w:rFonts w:ascii="仿宋" w:eastAsia="仿宋" w:hAnsi="仿宋" w:cs="仿宋" w:hint="eastAsia"/>
                <w:lang w:bidi="zh-CN"/>
              </w:rPr>
              <w:t>品装饰，提高菜品美感。</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C32E817" w14:textId="12177CE3" w:rsidR="001E6D74" w:rsidRDefault="001E6D74" w:rsidP="001E6D74">
            <w:pPr>
              <w:spacing w:line="360" w:lineRule="exact"/>
              <w:jc w:val="center"/>
              <w:rPr>
                <w:rFonts w:ascii="仿宋" w:eastAsia="仿宋" w:hAnsi="仿宋" w:cs="仿宋"/>
                <w:lang w:bidi="zh-CN"/>
              </w:rPr>
            </w:pPr>
            <w:r>
              <w:rPr>
                <w:rFonts w:ascii="仿宋" w:eastAsia="仿宋" w:hAnsi="仿宋" w:cs="仿宋" w:hint="eastAsia"/>
                <w:lang w:bidi="zh-CN"/>
              </w:rPr>
              <w:t>1</w:t>
            </w:r>
            <w:r w:rsidR="001C06C4">
              <w:rPr>
                <w:rFonts w:ascii="仿宋" w:eastAsia="仿宋" w:hAnsi="仿宋" w:cs="仿宋"/>
                <w:lang w:bidi="zh-CN"/>
              </w:rPr>
              <w:t>36</w:t>
            </w:r>
          </w:p>
        </w:tc>
      </w:tr>
    </w:tbl>
    <w:p w14:paraId="01E0565B"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3.职业技能证书课</w:t>
      </w:r>
    </w:p>
    <w:tbl>
      <w:tblPr>
        <w:tblW w:w="9210" w:type="dxa"/>
        <w:jc w:val="center"/>
        <w:tblLayout w:type="fixed"/>
        <w:tblCellMar>
          <w:top w:w="120" w:type="dxa"/>
          <w:left w:w="120" w:type="dxa"/>
          <w:bottom w:w="120" w:type="dxa"/>
          <w:right w:w="120" w:type="dxa"/>
        </w:tblCellMar>
        <w:tblLook w:val="04A0" w:firstRow="1" w:lastRow="0" w:firstColumn="1" w:lastColumn="0" w:noHBand="0" w:noVBand="1"/>
      </w:tblPr>
      <w:tblGrid>
        <w:gridCol w:w="534"/>
        <w:gridCol w:w="793"/>
        <w:gridCol w:w="823"/>
        <w:gridCol w:w="2835"/>
        <w:gridCol w:w="3488"/>
        <w:gridCol w:w="737"/>
      </w:tblGrid>
      <w:tr w:rsidR="00D220F5" w14:paraId="4B543175" w14:textId="77777777">
        <w:trPr>
          <w:trHeight w:val="464"/>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5D9609"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序号</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519ADC"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8AEAE42"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5FE6A2"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1F815B"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B27C38"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学时</w:t>
            </w:r>
          </w:p>
        </w:tc>
      </w:tr>
      <w:tr w:rsidR="00D220F5" w14:paraId="6DAAB301"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FA296C" w14:textId="77777777" w:rsidR="00D220F5" w:rsidRDefault="00FE7EDC">
            <w:pPr>
              <w:adjustRightInd w:val="0"/>
              <w:snapToGrid w:val="0"/>
              <w:jc w:val="center"/>
              <w:rPr>
                <w:rFonts w:ascii="仿宋" w:eastAsia="仿宋" w:hAnsi="仿宋" w:cs="仿宋"/>
              </w:rPr>
            </w:pPr>
            <w:r>
              <w:rPr>
                <w:rFonts w:ascii="仿宋" w:eastAsia="仿宋" w:hAnsi="仿宋" w:cs="仿宋" w:hint="eastAsia"/>
                <w:lang w:bidi="zh-CN"/>
              </w:rPr>
              <w:t>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313FEDB" w14:textId="77777777" w:rsidR="00D220F5" w:rsidRDefault="00FE7EDC">
            <w:pPr>
              <w:adjustRightInd w:val="0"/>
              <w:snapToGrid w:val="0"/>
              <w:jc w:val="center"/>
              <w:rPr>
                <w:rFonts w:ascii="仿宋" w:eastAsia="仿宋" w:hAnsi="仿宋" w:cs="仿宋"/>
              </w:rPr>
            </w:pPr>
            <w:r>
              <w:rPr>
                <w:rFonts w:ascii="仿宋" w:eastAsia="仿宋" w:hAnsi="仿宋" w:cs="仿宋" w:hint="eastAsia"/>
                <w:lang w:bidi="zh-CN"/>
              </w:rPr>
              <w:t>烹饪营养与配餐</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2503AE" w14:textId="77777777" w:rsidR="00D220F5" w:rsidRDefault="00FE7EDC">
            <w:pPr>
              <w:adjustRightInd w:val="0"/>
              <w:snapToGrid w:val="0"/>
              <w:jc w:val="center"/>
              <w:rPr>
                <w:rFonts w:ascii="仿宋" w:eastAsia="仿宋" w:hAnsi="仿宋" w:cs="仿宋"/>
              </w:rPr>
            </w:pPr>
            <w:r>
              <w:rPr>
                <w:rFonts w:ascii="仿宋" w:eastAsia="仿宋" w:hAnsi="仿宋" w:cs="仿宋" w:hint="eastAsia"/>
                <w:lang w:bidi="zh-CN"/>
              </w:rPr>
              <w:t>740200110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0B082C" w14:textId="77777777" w:rsidR="00D220F5" w:rsidRDefault="00FE7EDC" w:rsidP="0016330C">
            <w:pPr>
              <w:adjustRightInd w:val="0"/>
              <w:snapToGrid w:val="0"/>
              <w:jc w:val="left"/>
              <w:rPr>
                <w:rFonts w:ascii="仿宋" w:eastAsia="仿宋" w:hAnsi="仿宋" w:cs="仿宋"/>
              </w:rPr>
            </w:pPr>
            <w:r>
              <w:rPr>
                <w:rFonts w:ascii="仿宋" w:eastAsia="仿宋" w:hAnsi="仿宋" w:cs="仿宋" w:hint="eastAsia"/>
                <w:lang w:bidi="zh-CN"/>
              </w:rPr>
              <w:t>使学生掌握烹饪营养与配餐的基础知识，基本掌握各种食物所含的营养素及其对人体的作用，重点掌握科学烹饪的意义和从事烹饪工作所必需的营养与配餐知识，基</w:t>
            </w:r>
            <w:r>
              <w:rPr>
                <w:rFonts w:ascii="仿宋" w:eastAsia="仿宋" w:hAnsi="仿宋" w:cs="仿宋" w:hint="eastAsia"/>
                <w:lang w:bidi="zh-CN"/>
              </w:rPr>
              <w:lastRenderedPageBreak/>
              <w:t>本掌握食品安全与卫生的相关法律法规，并用来指导实践操作。</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455147" w14:textId="77777777" w:rsidR="00D220F5" w:rsidRDefault="00FE7EDC" w:rsidP="0016330C">
            <w:pPr>
              <w:autoSpaceDE w:val="0"/>
              <w:autoSpaceDN w:val="0"/>
              <w:adjustRightInd w:val="0"/>
              <w:spacing w:line="360" w:lineRule="exact"/>
              <w:jc w:val="left"/>
              <w:rPr>
                <w:rFonts w:ascii="仿宋" w:eastAsia="仿宋" w:hAnsi="仿宋" w:cs="仿宋"/>
              </w:rPr>
            </w:pPr>
            <w:r>
              <w:rPr>
                <w:rFonts w:ascii="仿宋" w:eastAsia="仿宋" w:hAnsi="仿宋" w:cs="仿宋" w:hint="eastAsia"/>
                <w:lang w:bidi="zh-CN"/>
              </w:rPr>
              <w:lastRenderedPageBreak/>
              <w:t>包括营养素基础知识，各类食物的营养价值，居民的营养需要、膳食原则和结构，膳食指南，营养配餐的原则和方法，营养食谱设计方法与营养餐制作。</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4C1411" w14:textId="77777777" w:rsidR="00D220F5" w:rsidRDefault="00FE7EDC">
            <w:pPr>
              <w:adjustRightInd w:val="0"/>
              <w:snapToGrid w:val="0"/>
              <w:jc w:val="center"/>
              <w:rPr>
                <w:rFonts w:ascii="仿宋" w:eastAsia="仿宋" w:hAnsi="仿宋" w:cs="仿宋"/>
              </w:rPr>
            </w:pPr>
            <w:r>
              <w:rPr>
                <w:rFonts w:ascii="仿宋" w:eastAsia="仿宋" w:hAnsi="仿宋" w:cs="仿宋" w:hint="eastAsia"/>
                <w:lang w:bidi="zh-CN"/>
              </w:rPr>
              <w:t>72</w:t>
            </w:r>
          </w:p>
        </w:tc>
      </w:tr>
      <w:tr w:rsidR="00D220F5" w14:paraId="698CF051"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8A21D9B" w14:textId="77777777" w:rsidR="00D220F5" w:rsidRDefault="00FE7EDC">
            <w:pPr>
              <w:adjustRightInd w:val="0"/>
              <w:snapToGrid w:val="0"/>
              <w:jc w:val="center"/>
              <w:rPr>
                <w:rFonts w:ascii="仿宋" w:eastAsia="仿宋" w:hAnsi="仿宋" w:cs="仿宋"/>
              </w:rPr>
            </w:pPr>
            <w:r>
              <w:rPr>
                <w:rFonts w:ascii="仿宋" w:eastAsia="仿宋" w:hAnsi="仿宋" w:cs="仿宋" w:hint="eastAsia"/>
                <w:lang w:bidi="zh-CN"/>
              </w:rPr>
              <w:t>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56A10C"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食品安全与操作规范</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6D05C1"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740200111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828006" w14:textId="77777777" w:rsidR="00D220F5" w:rsidRDefault="00FE7EDC" w:rsidP="0016330C">
            <w:pPr>
              <w:adjustRightInd w:val="0"/>
              <w:snapToGrid w:val="0"/>
              <w:jc w:val="left"/>
              <w:rPr>
                <w:rFonts w:ascii="仿宋" w:eastAsia="仿宋" w:hAnsi="仿宋" w:cs="仿宋"/>
                <w:lang w:bidi="zh-CN"/>
              </w:rPr>
            </w:pPr>
            <w:r>
              <w:rPr>
                <w:rFonts w:ascii="仿宋" w:eastAsia="仿宋" w:hAnsi="仿宋" w:cs="仿宋" w:hint="eastAsia"/>
                <w:lang w:bidi="zh-CN"/>
              </w:rPr>
              <w:t>使学生掌握食品安全的基础知识，基本掌握食品安全与卫生的相关法律法规，通过学习和训练，学生能够了解食品的营养与卫生基础知识，并用来指导实践操作。</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7647E3" w14:textId="77777777" w:rsidR="00D220F5" w:rsidRDefault="00FE7EDC" w:rsidP="0016330C">
            <w:pPr>
              <w:autoSpaceDE w:val="0"/>
              <w:autoSpaceDN w:val="0"/>
              <w:adjustRightInd w:val="0"/>
              <w:spacing w:line="360" w:lineRule="exact"/>
              <w:jc w:val="left"/>
              <w:rPr>
                <w:rFonts w:ascii="仿宋" w:eastAsia="仿宋" w:hAnsi="仿宋" w:cs="仿宋"/>
                <w:lang w:bidi="zh-CN"/>
              </w:rPr>
            </w:pPr>
            <w:r>
              <w:rPr>
                <w:rFonts w:ascii="仿宋" w:eastAsia="仿宋" w:hAnsi="仿宋" w:cs="仿宋" w:hint="eastAsia"/>
                <w:lang w:bidi="zh-CN"/>
              </w:rPr>
              <w:t>包括餐饮食品安全的生物性、化学性、物理性危害，风险与控制，食物中毒，餐饮食品安全管理基础，餐饮食品安全控制规范，餐饮食品安全操作管理，</w:t>
            </w:r>
            <w:proofErr w:type="gramStart"/>
            <w:r>
              <w:rPr>
                <w:rFonts w:ascii="仿宋" w:eastAsia="仿宋" w:hAnsi="仿宋" w:cs="仿宋" w:hint="eastAsia"/>
                <w:lang w:bidi="zh-CN"/>
              </w:rPr>
              <w:t>不</w:t>
            </w:r>
            <w:proofErr w:type="gramEnd"/>
            <w:r>
              <w:rPr>
                <w:rFonts w:ascii="仿宋" w:eastAsia="仿宋" w:hAnsi="仿宋" w:cs="仿宋" w:hint="eastAsia"/>
                <w:lang w:bidi="zh-CN"/>
              </w:rPr>
              <w:t>同业态的餐饮食品安全控制，餐饮业常用管理方法。</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B0A3E9"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36</w:t>
            </w:r>
          </w:p>
        </w:tc>
      </w:tr>
      <w:tr w:rsidR="00D220F5" w14:paraId="6DFF4CE7" w14:textId="77777777" w:rsidTr="006B742B">
        <w:trPr>
          <w:trHeight w:val="2175"/>
          <w:jc w:val="center"/>
        </w:trPr>
        <w:tc>
          <w:tcPr>
            <w:tcW w:w="5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5EEC48FD" w14:textId="77777777" w:rsidR="00D220F5" w:rsidRDefault="00FE7EDC">
            <w:pPr>
              <w:adjustRightInd w:val="0"/>
              <w:snapToGrid w:val="0"/>
              <w:jc w:val="center"/>
              <w:rPr>
                <w:rFonts w:ascii="仿宋" w:eastAsia="仿宋" w:hAnsi="仿宋" w:cs="仿宋"/>
              </w:rPr>
            </w:pPr>
            <w:r>
              <w:rPr>
                <w:rFonts w:ascii="仿宋" w:eastAsia="仿宋" w:hAnsi="仿宋" w:cs="仿宋" w:hint="eastAsia"/>
                <w:lang w:bidi="zh-CN"/>
              </w:rPr>
              <w:t>3</w:t>
            </w:r>
          </w:p>
        </w:tc>
        <w:tc>
          <w:tcPr>
            <w:tcW w:w="7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29B8EB87"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中式烹调基础理论</w:t>
            </w:r>
          </w:p>
        </w:tc>
        <w:tc>
          <w:tcPr>
            <w:tcW w:w="82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363056D0" w14:textId="77777777"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740201001</w:t>
            </w:r>
          </w:p>
        </w:tc>
        <w:tc>
          <w:tcPr>
            <w:tcW w:w="2835"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777F28F3" w14:textId="77777777" w:rsidR="00D220F5" w:rsidRDefault="00FE7EDC" w:rsidP="0016330C">
            <w:pPr>
              <w:spacing w:line="360" w:lineRule="exact"/>
              <w:jc w:val="left"/>
              <w:rPr>
                <w:rFonts w:ascii="仿宋" w:eastAsia="仿宋" w:hAnsi="仿宋" w:cs="仿宋"/>
                <w:lang w:bidi="zh-CN"/>
              </w:rPr>
            </w:pPr>
            <w:r>
              <w:rPr>
                <w:rFonts w:ascii="仿宋" w:eastAsia="仿宋" w:hAnsi="仿宋" w:cs="仿宋" w:hint="eastAsia"/>
                <w:lang w:bidi="zh-CN"/>
              </w:rPr>
              <w:t>使学生熟练掌握常用原料的名称、产地、上市季节、品质、营养价值、用途及主要原料的检验、贮存和保管方法，并具备发现和使用烹饪新型的能力。</w:t>
            </w:r>
          </w:p>
        </w:tc>
        <w:tc>
          <w:tcPr>
            <w:tcW w:w="348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6452E5BD" w14:textId="77777777" w:rsidR="00D220F5" w:rsidRDefault="00FE7EDC" w:rsidP="0016330C">
            <w:pPr>
              <w:adjustRightInd w:val="0"/>
              <w:snapToGrid w:val="0"/>
              <w:jc w:val="left"/>
              <w:rPr>
                <w:rFonts w:ascii="仿宋" w:eastAsia="仿宋" w:hAnsi="仿宋" w:cs="仿宋"/>
                <w:lang w:bidi="zh-CN"/>
              </w:rPr>
            </w:pPr>
            <w:r>
              <w:rPr>
                <w:rFonts w:ascii="仿宋" w:eastAsia="仿宋" w:hAnsi="仿宋" w:cs="仿宋" w:hint="eastAsia"/>
                <w:lang w:bidi="zh-CN"/>
              </w:rPr>
              <w:t>包括原料的选择，原料的初加工与精加工，菜肴的组配，热处理的原理与应用，风味调配的原理与应用，各种烹调方法，菜肴的盛装与美化，菜品的开发与创新；</w:t>
            </w:r>
          </w:p>
        </w:tc>
        <w:tc>
          <w:tcPr>
            <w:tcW w:w="737"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5B44806A" w14:textId="7CE79CD6" w:rsidR="00D220F5" w:rsidRDefault="00FE7EDC">
            <w:pPr>
              <w:adjustRightInd w:val="0"/>
              <w:snapToGrid w:val="0"/>
              <w:jc w:val="center"/>
              <w:rPr>
                <w:rFonts w:ascii="仿宋" w:eastAsia="仿宋" w:hAnsi="仿宋" w:cs="仿宋"/>
                <w:lang w:bidi="zh-CN"/>
              </w:rPr>
            </w:pPr>
            <w:r>
              <w:rPr>
                <w:rFonts w:ascii="仿宋" w:eastAsia="仿宋" w:hAnsi="仿宋" w:cs="仿宋" w:hint="eastAsia"/>
                <w:lang w:bidi="zh-CN"/>
              </w:rPr>
              <w:t>1</w:t>
            </w:r>
            <w:r w:rsidR="00900418">
              <w:rPr>
                <w:rFonts w:ascii="仿宋" w:eastAsia="仿宋" w:hAnsi="仿宋" w:cs="仿宋"/>
                <w:lang w:bidi="zh-CN"/>
              </w:rPr>
              <w:t>0</w:t>
            </w:r>
            <w:r w:rsidR="001C06C4">
              <w:rPr>
                <w:rFonts w:ascii="仿宋" w:eastAsia="仿宋" w:hAnsi="仿宋" w:cs="仿宋"/>
                <w:lang w:bidi="zh-CN"/>
              </w:rPr>
              <w:t>0</w:t>
            </w:r>
          </w:p>
        </w:tc>
      </w:tr>
      <w:tr w:rsidR="006B742B" w14:paraId="719F2E20" w14:textId="77777777" w:rsidTr="006B742B">
        <w:trPr>
          <w:trHeight w:val="315"/>
          <w:jc w:val="center"/>
        </w:trPr>
        <w:tc>
          <w:tcPr>
            <w:tcW w:w="534"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796ACE0" w14:textId="3B5E8949" w:rsidR="006B742B" w:rsidRDefault="006B742B" w:rsidP="006B742B">
            <w:pPr>
              <w:adjustRightInd w:val="0"/>
              <w:snapToGrid w:val="0"/>
              <w:jc w:val="center"/>
              <w:rPr>
                <w:rFonts w:ascii="仿宋" w:eastAsia="仿宋" w:hAnsi="仿宋" w:cs="仿宋"/>
                <w:lang w:bidi="zh-CN"/>
              </w:rPr>
            </w:pPr>
            <w:r>
              <w:rPr>
                <w:rFonts w:ascii="仿宋" w:eastAsia="仿宋" w:hAnsi="仿宋" w:cs="仿宋" w:hint="eastAsia"/>
                <w:lang w:bidi="zh-CN"/>
              </w:rPr>
              <w:t>4</w:t>
            </w:r>
          </w:p>
        </w:tc>
        <w:tc>
          <w:tcPr>
            <w:tcW w:w="7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A7317B1" w14:textId="2CA0749E" w:rsidR="006B742B" w:rsidRDefault="006B742B" w:rsidP="006B742B">
            <w:pPr>
              <w:adjustRightInd w:val="0"/>
              <w:snapToGrid w:val="0"/>
              <w:jc w:val="center"/>
              <w:rPr>
                <w:rFonts w:ascii="仿宋" w:eastAsia="仿宋" w:hAnsi="仿宋" w:cs="仿宋"/>
                <w:lang w:bidi="zh-CN"/>
              </w:rPr>
            </w:pPr>
            <w:r>
              <w:rPr>
                <w:rFonts w:ascii="仿宋" w:eastAsia="仿宋" w:hAnsi="仿宋" w:cs="仿宋" w:hint="eastAsia"/>
              </w:rPr>
              <w:t>中式面点基础理论</w:t>
            </w:r>
          </w:p>
        </w:tc>
        <w:tc>
          <w:tcPr>
            <w:tcW w:w="82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C60C720" w14:textId="22A69A75" w:rsidR="006B742B" w:rsidRDefault="006B742B" w:rsidP="006B742B">
            <w:pPr>
              <w:adjustRightInd w:val="0"/>
              <w:snapToGrid w:val="0"/>
              <w:jc w:val="center"/>
              <w:rPr>
                <w:rFonts w:ascii="仿宋" w:eastAsia="仿宋" w:hAnsi="仿宋" w:cs="仿宋"/>
                <w:lang w:bidi="zh-CN"/>
              </w:rPr>
            </w:pPr>
            <w:r>
              <w:rPr>
                <w:rFonts w:ascii="仿宋" w:eastAsia="仿宋" w:hAnsi="仿宋" w:cs="仿宋" w:hint="eastAsia"/>
              </w:rPr>
              <w:t>740203001</w:t>
            </w:r>
          </w:p>
        </w:tc>
        <w:tc>
          <w:tcPr>
            <w:tcW w:w="2835"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7C41110" w14:textId="6C803D4D" w:rsidR="006B742B" w:rsidRDefault="006B742B" w:rsidP="006B742B">
            <w:pPr>
              <w:spacing w:line="360" w:lineRule="exact"/>
              <w:jc w:val="left"/>
              <w:rPr>
                <w:rFonts w:ascii="仿宋" w:eastAsia="仿宋" w:hAnsi="仿宋" w:cs="仿宋"/>
                <w:lang w:bidi="zh-CN"/>
              </w:rPr>
            </w:pPr>
            <w:r>
              <w:rPr>
                <w:rFonts w:ascii="仿宋" w:eastAsia="仿宋" w:hAnsi="仿宋" w:cs="仿宋" w:hint="eastAsia"/>
              </w:rPr>
              <w:t>使学生熟练掌握常用原料的名称、产地、上市季节、品质、营养价值、用途及主要原料的检验、贮存和保管方法，并具备发现和使用烹饪新型的能力。</w:t>
            </w:r>
          </w:p>
        </w:tc>
        <w:tc>
          <w:tcPr>
            <w:tcW w:w="348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7CF3EA6" w14:textId="0EBC9D69" w:rsidR="006B742B" w:rsidRDefault="006B742B" w:rsidP="006B742B">
            <w:pPr>
              <w:adjustRightInd w:val="0"/>
              <w:snapToGrid w:val="0"/>
              <w:jc w:val="left"/>
              <w:rPr>
                <w:rFonts w:ascii="仿宋" w:eastAsia="仿宋" w:hAnsi="仿宋" w:cs="仿宋"/>
                <w:lang w:bidi="zh-CN"/>
              </w:rPr>
            </w:pPr>
            <w:r>
              <w:rPr>
                <w:rFonts w:ascii="仿宋" w:eastAsia="仿宋" w:hAnsi="仿宋" w:cs="仿宋" w:hint="eastAsia"/>
              </w:rPr>
              <w:t>包括原料的选择，原料的初加工与精加工，菜肴的组配，热处理的原理与应用，风味调配的原理与应用，各种烹调方法，菜肴的盛装与美化，菜品的开发与创新；</w:t>
            </w:r>
          </w:p>
        </w:tc>
        <w:tc>
          <w:tcPr>
            <w:tcW w:w="73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4A323BF" w14:textId="63934851" w:rsidR="006B742B" w:rsidRDefault="00900418" w:rsidP="006B742B">
            <w:pPr>
              <w:adjustRightInd w:val="0"/>
              <w:snapToGrid w:val="0"/>
              <w:jc w:val="center"/>
              <w:rPr>
                <w:rFonts w:ascii="仿宋" w:eastAsia="仿宋" w:hAnsi="仿宋" w:cs="仿宋"/>
                <w:lang w:bidi="zh-CN"/>
              </w:rPr>
            </w:pPr>
            <w:r>
              <w:rPr>
                <w:rFonts w:ascii="仿宋" w:eastAsia="仿宋" w:hAnsi="仿宋" w:cs="仿宋" w:hint="eastAsia"/>
                <w:lang w:bidi="zh-CN"/>
              </w:rPr>
              <w:t>1</w:t>
            </w:r>
            <w:r>
              <w:rPr>
                <w:rFonts w:ascii="仿宋" w:eastAsia="仿宋" w:hAnsi="仿宋" w:cs="仿宋"/>
                <w:lang w:bidi="zh-CN"/>
              </w:rPr>
              <w:t>8</w:t>
            </w:r>
          </w:p>
        </w:tc>
      </w:tr>
      <w:tr w:rsidR="006B742B" w14:paraId="5D9A51AD" w14:textId="77777777" w:rsidTr="006B742B">
        <w:trPr>
          <w:trHeight w:val="285"/>
          <w:jc w:val="center"/>
        </w:trPr>
        <w:tc>
          <w:tcPr>
            <w:tcW w:w="534"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27AD262" w14:textId="34C59162" w:rsidR="006B742B" w:rsidRDefault="006B742B" w:rsidP="006B742B">
            <w:pPr>
              <w:adjustRightInd w:val="0"/>
              <w:snapToGrid w:val="0"/>
              <w:jc w:val="center"/>
              <w:rPr>
                <w:rFonts w:ascii="仿宋" w:eastAsia="仿宋" w:hAnsi="仿宋" w:cs="仿宋"/>
                <w:lang w:bidi="zh-CN"/>
              </w:rPr>
            </w:pPr>
            <w:r>
              <w:rPr>
                <w:rFonts w:ascii="仿宋" w:eastAsia="仿宋" w:hAnsi="仿宋" w:cs="仿宋" w:hint="eastAsia"/>
                <w:lang w:bidi="zh-CN"/>
              </w:rPr>
              <w:t>5</w:t>
            </w:r>
          </w:p>
        </w:tc>
        <w:tc>
          <w:tcPr>
            <w:tcW w:w="7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CE5AD27" w14:textId="74EF8CB3" w:rsidR="006B742B" w:rsidRDefault="006B742B" w:rsidP="006B742B">
            <w:pPr>
              <w:adjustRightInd w:val="0"/>
              <w:snapToGrid w:val="0"/>
              <w:jc w:val="center"/>
              <w:rPr>
                <w:rFonts w:ascii="仿宋" w:eastAsia="仿宋" w:hAnsi="仿宋" w:cs="仿宋"/>
                <w:lang w:bidi="zh-CN"/>
              </w:rPr>
            </w:pPr>
            <w:r>
              <w:rPr>
                <w:rFonts w:ascii="仿宋" w:eastAsia="仿宋" w:hAnsi="仿宋" w:cs="仿宋" w:hint="eastAsia"/>
                <w:lang w:bidi="zh-CN"/>
              </w:rPr>
              <w:t>西式烹调基础理论</w:t>
            </w:r>
          </w:p>
        </w:tc>
        <w:tc>
          <w:tcPr>
            <w:tcW w:w="82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23089CF" w14:textId="24F59AC7" w:rsidR="006B742B" w:rsidRDefault="006B742B" w:rsidP="006B742B">
            <w:pPr>
              <w:adjustRightInd w:val="0"/>
              <w:snapToGrid w:val="0"/>
              <w:jc w:val="center"/>
              <w:rPr>
                <w:rFonts w:ascii="仿宋" w:eastAsia="仿宋" w:hAnsi="仿宋" w:cs="仿宋"/>
                <w:lang w:bidi="zh-CN"/>
              </w:rPr>
            </w:pPr>
            <w:r>
              <w:rPr>
                <w:rFonts w:ascii="仿宋" w:eastAsia="仿宋" w:hAnsi="仿宋" w:cs="仿宋" w:hint="eastAsia"/>
                <w:lang w:bidi="zh-CN"/>
              </w:rPr>
              <w:t>740202001</w:t>
            </w:r>
          </w:p>
        </w:tc>
        <w:tc>
          <w:tcPr>
            <w:tcW w:w="2835"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B23B679" w14:textId="19FD5142" w:rsidR="006B742B" w:rsidRDefault="006B742B" w:rsidP="006B742B">
            <w:pPr>
              <w:spacing w:line="360" w:lineRule="exact"/>
              <w:jc w:val="left"/>
              <w:rPr>
                <w:rFonts w:ascii="仿宋" w:eastAsia="仿宋" w:hAnsi="仿宋" w:cs="仿宋"/>
                <w:lang w:bidi="zh-CN"/>
              </w:rPr>
            </w:pPr>
            <w:r>
              <w:rPr>
                <w:rFonts w:ascii="仿宋" w:eastAsia="仿宋" w:hAnsi="仿宋" w:cs="仿宋" w:hint="eastAsia"/>
                <w:lang w:bidi="zh-CN"/>
              </w:rPr>
              <w:t>使学生</w:t>
            </w:r>
            <w:r w:rsidR="00640EB0">
              <w:rPr>
                <w:rFonts w:ascii="仿宋" w:eastAsia="仿宋" w:hAnsi="仿宋" w:cs="仿宋" w:hint="eastAsia"/>
                <w:lang w:bidi="zh-CN"/>
              </w:rPr>
              <w:t>初步</w:t>
            </w:r>
            <w:r>
              <w:rPr>
                <w:rFonts w:ascii="仿宋" w:eastAsia="仿宋" w:hAnsi="仿宋" w:cs="仿宋" w:hint="eastAsia"/>
                <w:lang w:bidi="zh-CN"/>
              </w:rPr>
              <w:t>掌握常用原料的名称、产地、上市季节、品质、营养价值、用途及主要原料的检验、贮存和保管方法，并具备发现和使用烹饪新型的能力。</w:t>
            </w:r>
          </w:p>
        </w:tc>
        <w:tc>
          <w:tcPr>
            <w:tcW w:w="348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41C057E" w14:textId="080D84CB" w:rsidR="006B742B" w:rsidRDefault="006B742B" w:rsidP="006B742B">
            <w:pPr>
              <w:adjustRightInd w:val="0"/>
              <w:snapToGrid w:val="0"/>
              <w:jc w:val="left"/>
              <w:rPr>
                <w:rFonts w:ascii="仿宋" w:eastAsia="仿宋" w:hAnsi="仿宋" w:cs="仿宋"/>
                <w:lang w:bidi="zh-CN"/>
              </w:rPr>
            </w:pPr>
            <w:r>
              <w:rPr>
                <w:rFonts w:ascii="仿宋" w:eastAsia="仿宋" w:hAnsi="仿宋" w:cs="仿宋" w:hint="eastAsia"/>
                <w:lang w:bidi="zh-CN"/>
              </w:rPr>
              <w:t>包括原料的选择，原料的初加工与精加工，菜肴的组配，热处理的原理与应用，风味调配的原理与应用，各种烹调方法，菜肴的盛装与美化，菜品的开发与创新；</w:t>
            </w:r>
          </w:p>
        </w:tc>
        <w:tc>
          <w:tcPr>
            <w:tcW w:w="73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20B7BD5" w14:textId="1CE29845" w:rsidR="006B742B" w:rsidRDefault="00900418" w:rsidP="006B742B">
            <w:pPr>
              <w:adjustRightInd w:val="0"/>
              <w:snapToGrid w:val="0"/>
              <w:jc w:val="center"/>
              <w:rPr>
                <w:rFonts w:ascii="仿宋" w:eastAsia="仿宋" w:hAnsi="仿宋" w:cs="仿宋"/>
                <w:lang w:bidi="zh-CN"/>
              </w:rPr>
            </w:pPr>
            <w:r>
              <w:rPr>
                <w:rFonts w:ascii="仿宋" w:eastAsia="仿宋" w:hAnsi="仿宋" w:cs="仿宋" w:hint="eastAsia"/>
                <w:lang w:bidi="zh-CN"/>
              </w:rPr>
              <w:t>1</w:t>
            </w:r>
            <w:r w:rsidR="001C06C4">
              <w:rPr>
                <w:rFonts w:ascii="仿宋" w:eastAsia="仿宋" w:hAnsi="仿宋" w:cs="仿宋"/>
                <w:lang w:bidi="zh-CN"/>
              </w:rPr>
              <w:t>4</w:t>
            </w:r>
          </w:p>
        </w:tc>
      </w:tr>
      <w:tr w:rsidR="006B742B" w14:paraId="4F9B7CF1" w14:textId="77777777" w:rsidTr="006B742B">
        <w:trPr>
          <w:trHeight w:val="285"/>
          <w:jc w:val="center"/>
        </w:trPr>
        <w:tc>
          <w:tcPr>
            <w:tcW w:w="534"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1A3E9874" w14:textId="1A672A9B" w:rsidR="006B742B" w:rsidRDefault="006B742B" w:rsidP="006B742B">
            <w:pPr>
              <w:adjustRightInd w:val="0"/>
              <w:snapToGrid w:val="0"/>
              <w:jc w:val="center"/>
              <w:rPr>
                <w:rFonts w:ascii="仿宋" w:eastAsia="仿宋" w:hAnsi="仿宋" w:cs="仿宋"/>
                <w:lang w:bidi="zh-CN"/>
              </w:rPr>
            </w:pPr>
            <w:r>
              <w:rPr>
                <w:rFonts w:ascii="仿宋" w:eastAsia="仿宋" w:hAnsi="仿宋" w:cs="仿宋" w:hint="eastAsia"/>
                <w:lang w:bidi="zh-CN"/>
              </w:rPr>
              <w:t>6</w:t>
            </w:r>
          </w:p>
        </w:tc>
        <w:tc>
          <w:tcPr>
            <w:tcW w:w="79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6E6B4AD7" w14:textId="09AC0C55" w:rsidR="006B742B" w:rsidRDefault="006B742B" w:rsidP="006B742B">
            <w:pPr>
              <w:adjustRightInd w:val="0"/>
              <w:snapToGrid w:val="0"/>
              <w:jc w:val="center"/>
              <w:rPr>
                <w:rFonts w:ascii="仿宋" w:eastAsia="仿宋" w:hAnsi="仿宋" w:cs="仿宋"/>
                <w:lang w:bidi="zh-CN"/>
              </w:rPr>
            </w:pPr>
            <w:r>
              <w:rPr>
                <w:rFonts w:ascii="仿宋" w:eastAsia="仿宋" w:hAnsi="仿宋" w:cs="仿宋" w:hint="eastAsia"/>
              </w:rPr>
              <w:t>西式面点基础理论</w:t>
            </w:r>
          </w:p>
        </w:tc>
        <w:tc>
          <w:tcPr>
            <w:tcW w:w="82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25231CDB" w14:textId="2861CF47" w:rsidR="006B742B" w:rsidRDefault="006B742B" w:rsidP="006B742B">
            <w:pPr>
              <w:adjustRightInd w:val="0"/>
              <w:snapToGrid w:val="0"/>
              <w:jc w:val="center"/>
              <w:rPr>
                <w:rFonts w:ascii="仿宋" w:eastAsia="仿宋" w:hAnsi="仿宋" w:cs="仿宋"/>
                <w:lang w:bidi="zh-CN"/>
              </w:rPr>
            </w:pPr>
            <w:r>
              <w:rPr>
                <w:rFonts w:ascii="仿宋" w:eastAsia="仿宋" w:hAnsi="仿宋" w:cs="仿宋" w:hint="eastAsia"/>
              </w:rPr>
              <w:t>740203003</w:t>
            </w:r>
          </w:p>
        </w:tc>
        <w:tc>
          <w:tcPr>
            <w:tcW w:w="2835"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4F16D60C" w14:textId="5E22F4DE" w:rsidR="006B742B" w:rsidRDefault="006B742B" w:rsidP="006B742B">
            <w:pPr>
              <w:spacing w:line="360" w:lineRule="exact"/>
              <w:jc w:val="left"/>
              <w:rPr>
                <w:rFonts w:ascii="仿宋" w:eastAsia="仿宋" w:hAnsi="仿宋" w:cs="仿宋"/>
                <w:lang w:bidi="zh-CN"/>
              </w:rPr>
            </w:pPr>
            <w:r>
              <w:rPr>
                <w:rFonts w:ascii="仿宋" w:eastAsia="仿宋" w:hAnsi="仿宋" w:cs="仿宋" w:hint="eastAsia"/>
                <w:bCs/>
              </w:rPr>
              <w:t>通过本课程学习，使学生</w:t>
            </w:r>
            <w:r w:rsidR="00640EB0">
              <w:rPr>
                <w:rFonts w:ascii="仿宋" w:eastAsia="仿宋" w:hAnsi="仿宋" w:cs="仿宋" w:hint="eastAsia"/>
                <w:bCs/>
              </w:rPr>
              <w:t>基本</w:t>
            </w:r>
            <w:r>
              <w:rPr>
                <w:rFonts w:ascii="仿宋" w:eastAsia="仿宋" w:hAnsi="仿宋" w:cs="仿宋" w:hint="eastAsia"/>
                <w:bCs/>
              </w:rPr>
              <w:t>掌握蛋糕类、混酥类、清酥类、面包类、泡</w:t>
            </w:r>
            <w:proofErr w:type="gramStart"/>
            <w:r>
              <w:rPr>
                <w:rFonts w:ascii="仿宋" w:eastAsia="仿宋" w:hAnsi="仿宋" w:cs="仿宋" w:hint="eastAsia"/>
                <w:bCs/>
              </w:rPr>
              <w:t>芙</w:t>
            </w:r>
            <w:proofErr w:type="gramEnd"/>
            <w:r>
              <w:rPr>
                <w:rFonts w:ascii="仿宋" w:eastAsia="仿宋" w:hAnsi="仿宋" w:cs="仿宋" w:hint="eastAsia"/>
                <w:bCs/>
              </w:rPr>
              <w:t>类、饼干类、冷冻甜食类、巧克力类以及各式喜庆蛋糕、脆皮蛋糕、蛋糕裱花、各式面包，</w:t>
            </w:r>
            <w:proofErr w:type="gramStart"/>
            <w:r>
              <w:rPr>
                <w:rFonts w:ascii="仿宋" w:eastAsia="仿宋" w:hAnsi="仿宋" w:cs="仿宋" w:hint="eastAsia"/>
                <w:bCs/>
              </w:rPr>
              <w:t>各式西</w:t>
            </w:r>
            <w:proofErr w:type="gramEnd"/>
            <w:r>
              <w:rPr>
                <w:rFonts w:ascii="仿宋" w:eastAsia="仿宋" w:hAnsi="仿宋" w:cs="仿宋" w:hint="eastAsia"/>
                <w:bCs/>
              </w:rPr>
              <w:t>饼、酥点等西点制作技艺的基本原理。</w:t>
            </w:r>
          </w:p>
        </w:tc>
        <w:tc>
          <w:tcPr>
            <w:tcW w:w="348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3A1E780E" w14:textId="4A1C510F" w:rsidR="006B742B" w:rsidRDefault="006B742B" w:rsidP="006B742B">
            <w:pPr>
              <w:adjustRightInd w:val="0"/>
              <w:snapToGrid w:val="0"/>
              <w:jc w:val="left"/>
              <w:rPr>
                <w:rFonts w:ascii="仿宋" w:eastAsia="仿宋" w:hAnsi="仿宋" w:cs="仿宋"/>
                <w:lang w:bidi="zh-CN"/>
              </w:rPr>
            </w:pPr>
            <w:r>
              <w:rPr>
                <w:rFonts w:ascii="仿宋" w:eastAsia="仿宋" w:hAnsi="仿宋" w:cs="仿宋" w:hint="eastAsia"/>
              </w:rPr>
              <w:t>西式面点的特色与风味，面点原料与工具设备，各类面团调制原理，面点的工艺流程，面点的开发与创新。</w:t>
            </w:r>
          </w:p>
        </w:tc>
        <w:tc>
          <w:tcPr>
            <w:tcW w:w="737"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3DF087EE" w14:textId="6B637598" w:rsidR="006B742B" w:rsidRDefault="00900418" w:rsidP="006B742B">
            <w:pPr>
              <w:adjustRightInd w:val="0"/>
              <w:snapToGrid w:val="0"/>
              <w:jc w:val="center"/>
              <w:rPr>
                <w:rFonts w:ascii="仿宋" w:eastAsia="仿宋" w:hAnsi="仿宋" w:cs="仿宋"/>
                <w:lang w:bidi="zh-CN"/>
              </w:rPr>
            </w:pPr>
            <w:r>
              <w:rPr>
                <w:rFonts w:ascii="仿宋" w:eastAsia="仿宋" w:hAnsi="仿宋" w:cs="仿宋" w:hint="eastAsia"/>
                <w:lang w:bidi="zh-CN"/>
              </w:rPr>
              <w:t>1</w:t>
            </w:r>
            <w:r>
              <w:rPr>
                <w:rFonts w:ascii="仿宋" w:eastAsia="仿宋" w:hAnsi="仿宋" w:cs="仿宋"/>
                <w:lang w:bidi="zh-CN"/>
              </w:rPr>
              <w:t>8</w:t>
            </w:r>
          </w:p>
        </w:tc>
      </w:tr>
      <w:tr w:rsidR="006B742B" w14:paraId="2C8EF9FD"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36376B" w14:textId="07E95DE0" w:rsidR="006B742B" w:rsidRDefault="006B742B" w:rsidP="006B742B">
            <w:pPr>
              <w:spacing w:line="360" w:lineRule="exact"/>
              <w:jc w:val="center"/>
              <w:rPr>
                <w:rFonts w:ascii="仿宋" w:eastAsia="仿宋" w:hAnsi="仿宋" w:cs="仿宋"/>
              </w:rPr>
            </w:pPr>
            <w:r>
              <w:rPr>
                <w:rFonts w:ascii="仿宋" w:eastAsia="仿宋" w:hAnsi="仿宋" w:cs="仿宋"/>
                <w:lang w:bidi="zh-CN"/>
              </w:rPr>
              <w:lastRenderedPageBreak/>
              <w:t>7</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8F90DAB" w14:textId="77777777" w:rsidR="006B742B" w:rsidRDefault="006B742B" w:rsidP="006B742B">
            <w:pPr>
              <w:spacing w:line="360" w:lineRule="exact"/>
              <w:jc w:val="left"/>
              <w:rPr>
                <w:rFonts w:ascii="仿宋" w:eastAsia="仿宋" w:hAnsi="仿宋" w:cs="仿宋"/>
                <w:lang w:bidi="zh-CN"/>
              </w:rPr>
            </w:pPr>
            <w:r>
              <w:rPr>
                <w:rFonts w:ascii="仿宋" w:eastAsia="仿宋" w:hAnsi="仿宋" w:cs="仿宋" w:hint="eastAsia"/>
                <w:lang w:bidi="zh-CN"/>
              </w:rPr>
              <w:t>中式烹调技艺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8E0E19" w14:textId="77777777" w:rsidR="006B742B" w:rsidRDefault="006B742B" w:rsidP="006B742B">
            <w:pPr>
              <w:spacing w:line="360" w:lineRule="exact"/>
              <w:jc w:val="center"/>
              <w:rPr>
                <w:rFonts w:ascii="仿宋" w:eastAsia="仿宋" w:hAnsi="仿宋" w:cs="仿宋"/>
                <w:lang w:bidi="zh-CN"/>
              </w:rPr>
            </w:pPr>
            <w:r>
              <w:rPr>
                <w:rFonts w:ascii="仿宋" w:eastAsia="仿宋" w:hAnsi="仿宋" w:cs="仿宋" w:hint="eastAsia"/>
                <w:lang w:bidi="zh-CN"/>
              </w:rPr>
              <w:t>740201002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BF98AB" w14:textId="22BC11E3" w:rsidR="006B742B" w:rsidRDefault="006B742B" w:rsidP="006B742B">
            <w:pPr>
              <w:spacing w:line="360" w:lineRule="exact"/>
              <w:jc w:val="left"/>
              <w:rPr>
                <w:rFonts w:ascii="仿宋" w:eastAsia="仿宋" w:hAnsi="仿宋" w:cs="仿宋"/>
                <w:lang w:bidi="zh-CN"/>
              </w:rPr>
            </w:pPr>
            <w:r>
              <w:rPr>
                <w:rFonts w:ascii="仿宋" w:eastAsia="仿宋" w:hAnsi="仿宋" w:cs="仿宋" w:hint="eastAsia"/>
                <w:lang w:bidi="zh-CN"/>
              </w:rPr>
              <w:t>通过本课程的学习与训练，</w:t>
            </w:r>
            <w:r w:rsidR="00640EB0">
              <w:rPr>
                <w:rFonts w:ascii="仿宋" w:eastAsia="仿宋" w:hAnsi="仿宋" w:cs="仿宋" w:hint="eastAsia"/>
                <w:lang w:bidi="zh-CN"/>
              </w:rPr>
              <w:t>熟练</w:t>
            </w:r>
            <w:r>
              <w:rPr>
                <w:rFonts w:ascii="仿宋" w:eastAsia="仿宋" w:hAnsi="仿宋" w:cs="仿宋" w:hint="eastAsia"/>
                <w:lang w:bidi="zh-CN"/>
              </w:rPr>
              <w:t>掌握烹饪原料的洗涤、整理、分档、取料，能根据不同的烹饪要求处理原材料，掌握各种原料的刀工成型标准，掌握一般菜肴和花色菜肴的搭配方法，掌握各类菜肴的营养搭配。通过学习和实践，使学生熟练掌握刀工、火候、调味的常用技法；具备设计、制作标准筵席和制作一定数量的风味菜、特色菜的娴熟技艺；具备更新和发展菜品的能力。</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50ABD1" w14:textId="77777777" w:rsidR="006B742B" w:rsidRDefault="006B742B" w:rsidP="006B742B">
            <w:pPr>
              <w:spacing w:line="360" w:lineRule="exact"/>
              <w:jc w:val="left"/>
              <w:rPr>
                <w:rFonts w:ascii="仿宋" w:eastAsia="仿宋" w:hAnsi="仿宋" w:cs="仿宋"/>
                <w:lang w:bidi="zh-CN"/>
              </w:rPr>
            </w:pPr>
            <w:r>
              <w:rPr>
                <w:rFonts w:ascii="仿宋" w:eastAsia="仿宋" w:hAnsi="仿宋" w:cs="仿宋" w:hint="eastAsia"/>
                <w:lang w:bidi="zh-CN"/>
              </w:rPr>
              <w:t>了解烹饪原料品质特点、原料品质鉴别与烹饪原料保管；熟悉烹饪制作用料要求；具体鉴别、使用烹饪新型原料的能力，烹饪原料洗涤、整理、分档取料和初步加工技术，以及刀工成型、菜肴搭配；能简单应用现代加工技术和设备。</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DC46A4" w14:textId="7D797C68" w:rsidR="006B742B" w:rsidRDefault="00900418" w:rsidP="006B742B">
            <w:pPr>
              <w:spacing w:line="360" w:lineRule="exact"/>
              <w:jc w:val="center"/>
              <w:rPr>
                <w:rFonts w:ascii="仿宋" w:eastAsia="仿宋" w:hAnsi="仿宋" w:cs="仿宋"/>
                <w:lang w:bidi="zh-CN"/>
              </w:rPr>
            </w:pPr>
            <w:r>
              <w:rPr>
                <w:rFonts w:ascii="仿宋" w:eastAsia="仿宋" w:hAnsi="仿宋" w:cs="仿宋"/>
                <w:lang w:bidi="zh-CN"/>
              </w:rPr>
              <w:t>1</w:t>
            </w:r>
            <w:r w:rsidR="001C06C4">
              <w:rPr>
                <w:rFonts w:ascii="仿宋" w:eastAsia="仿宋" w:hAnsi="仿宋" w:cs="仿宋"/>
                <w:lang w:bidi="zh-CN"/>
              </w:rPr>
              <w:t>78</w:t>
            </w:r>
          </w:p>
        </w:tc>
      </w:tr>
      <w:tr w:rsidR="006B742B" w14:paraId="7F2034B2" w14:textId="77777777" w:rsidTr="006B742B">
        <w:trPr>
          <w:trHeight w:val="4005"/>
          <w:jc w:val="center"/>
        </w:trPr>
        <w:tc>
          <w:tcPr>
            <w:tcW w:w="5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041934C8" w14:textId="3CDA62A5" w:rsidR="006B742B" w:rsidRDefault="006B742B" w:rsidP="006B742B">
            <w:pPr>
              <w:spacing w:line="360" w:lineRule="exact"/>
              <w:jc w:val="center"/>
              <w:rPr>
                <w:rFonts w:ascii="仿宋" w:eastAsia="仿宋" w:hAnsi="仿宋" w:cs="仿宋"/>
              </w:rPr>
            </w:pPr>
            <w:r>
              <w:rPr>
                <w:rFonts w:ascii="仿宋" w:eastAsia="仿宋" w:hAnsi="仿宋" w:cs="仿宋"/>
                <w:lang w:bidi="zh-CN"/>
              </w:rPr>
              <w:t>8</w:t>
            </w:r>
          </w:p>
        </w:tc>
        <w:tc>
          <w:tcPr>
            <w:tcW w:w="7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560A9646" w14:textId="77777777" w:rsidR="006B742B" w:rsidRDefault="006B742B" w:rsidP="006B742B">
            <w:pPr>
              <w:spacing w:line="360" w:lineRule="exact"/>
              <w:jc w:val="left"/>
              <w:rPr>
                <w:rFonts w:ascii="仿宋" w:eastAsia="仿宋" w:hAnsi="仿宋" w:cs="仿宋"/>
                <w:lang w:bidi="zh-CN"/>
              </w:rPr>
            </w:pPr>
            <w:r>
              <w:rPr>
                <w:rFonts w:ascii="仿宋" w:eastAsia="仿宋" w:hAnsi="仿宋" w:cs="仿宋" w:hint="eastAsia"/>
                <w:lang w:bidi="zh-CN"/>
              </w:rPr>
              <w:t>中式面点技艺</w:t>
            </w:r>
          </w:p>
        </w:tc>
        <w:tc>
          <w:tcPr>
            <w:tcW w:w="82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6F33EF6B" w14:textId="77777777" w:rsidR="006B742B" w:rsidRDefault="006B742B" w:rsidP="006B742B">
            <w:pPr>
              <w:spacing w:line="360" w:lineRule="exact"/>
              <w:jc w:val="center"/>
              <w:rPr>
                <w:rFonts w:ascii="仿宋" w:eastAsia="仿宋" w:hAnsi="仿宋" w:cs="仿宋"/>
                <w:lang w:bidi="zh-CN"/>
              </w:rPr>
            </w:pPr>
            <w:r>
              <w:rPr>
                <w:rFonts w:ascii="仿宋" w:eastAsia="仿宋" w:hAnsi="仿宋" w:cs="仿宋" w:hint="eastAsia"/>
                <w:lang w:bidi="zh-CN"/>
              </w:rPr>
              <w:t>740203004</w:t>
            </w:r>
          </w:p>
        </w:tc>
        <w:tc>
          <w:tcPr>
            <w:tcW w:w="2835"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3674BC9B" w14:textId="52A09A81" w:rsidR="006B742B" w:rsidRDefault="006B742B" w:rsidP="006B742B">
            <w:pPr>
              <w:spacing w:line="360" w:lineRule="exact"/>
              <w:jc w:val="left"/>
              <w:rPr>
                <w:rFonts w:ascii="仿宋" w:eastAsia="仿宋" w:hAnsi="仿宋" w:cs="仿宋"/>
                <w:lang w:bidi="zh-CN"/>
              </w:rPr>
            </w:pPr>
            <w:r>
              <w:rPr>
                <w:rFonts w:ascii="仿宋" w:eastAsia="仿宋" w:hAnsi="仿宋" w:cs="仿宋" w:hint="eastAsia"/>
                <w:lang w:bidi="zh-CN"/>
              </w:rPr>
              <w:t>通过本课程学习，使学生</w:t>
            </w:r>
            <w:r w:rsidR="00640EB0">
              <w:rPr>
                <w:rFonts w:ascii="仿宋" w:eastAsia="仿宋" w:hAnsi="仿宋" w:cs="仿宋" w:hint="eastAsia"/>
                <w:lang w:bidi="zh-CN"/>
              </w:rPr>
              <w:t>熟练</w:t>
            </w:r>
            <w:r>
              <w:rPr>
                <w:rFonts w:ascii="仿宋" w:eastAsia="仿宋" w:hAnsi="仿宋" w:cs="仿宋" w:hint="eastAsia"/>
                <w:lang w:bidi="zh-CN"/>
              </w:rPr>
              <w:t>掌握水调、发酵、油酥、米粉面团的性质、调制方法及制坯、制馅、成型、熟制和美化装饰基础知识及我国面点的风味流派和特征。通过学习和训练，使学生能熟练掌握用四大类面团制作多种中式面点品种的工艺流程，熟悉多种宴会面点的制作技艺。</w:t>
            </w:r>
          </w:p>
        </w:tc>
        <w:tc>
          <w:tcPr>
            <w:tcW w:w="348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37744CF8" w14:textId="77777777" w:rsidR="006B742B" w:rsidRDefault="006B742B" w:rsidP="006B742B">
            <w:pPr>
              <w:spacing w:line="360" w:lineRule="exact"/>
              <w:jc w:val="left"/>
              <w:rPr>
                <w:rFonts w:ascii="仿宋" w:eastAsia="仿宋" w:hAnsi="仿宋" w:cs="仿宋"/>
                <w:lang w:bidi="zh-CN"/>
              </w:rPr>
            </w:pPr>
            <w:r>
              <w:rPr>
                <w:rFonts w:ascii="仿宋" w:eastAsia="仿宋" w:hAnsi="仿宋" w:cs="仿宋" w:hint="eastAsia"/>
                <w:lang w:bidi="zh-CN"/>
              </w:rPr>
              <w:t>中式面点的特色与风味，面点原料与工具设备，各类面团调制原理，面点的工艺流程，面点的开发与创新；实践包括面点基本功实训：和面、揉面、搓条、下剂、制皮、制馅、上馅、成形、熟制、装盘，与理论配套的面点品种制作训练等。</w:t>
            </w:r>
          </w:p>
        </w:tc>
        <w:tc>
          <w:tcPr>
            <w:tcW w:w="737"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03B98497" w14:textId="5A6D5182" w:rsidR="006B742B" w:rsidRDefault="006B742B" w:rsidP="006B742B">
            <w:pPr>
              <w:spacing w:line="360" w:lineRule="exact"/>
              <w:jc w:val="center"/>
              <w:rPr>
                <w:rFonts w:ascii="仿宋" w:eastAsia="仿宋" w:hAnsi="仿宋" w:cs="仿宋"/>
                <w:lang w:bidi="zh-CN"/>
              </w:rPr>
            </w:pPr>
            <w:r>
              <w:rPr>
                <w:rFonts w:ascii="仿宋" w:eastAsia="仿宋" w:hAnsi="仿宋" w:cs="仿宋" w:hint="eastAsia"/>
                <w:lang w:bidi="zh-CN"/>
              </w:rPr>
              <w:t>1</w:t>
            </w:r>
            <w:r w:rsidR="001C06C4">
              <w:rPr>
                <w:rFonts w:ascii="仿宋" w:eastAsia="仿宋" w:hAnsi="仿宋" w:cs="仿宋"/>
                <w:lang w:bidi="zh-CN"/>
              </w:rPr>
              <w:t>36</w:t>
            </w:r>
          </w:p>
        </w:tc>
      </w:tr>
      <w:tr w:rsidR="006B742B" w14:paraId="02048792" w14:textId="77777777" w:rsidTr="006B742B">
        <w:trPr>
          <w:trHeight w:val="315"/>
          <w:jc w:val="center"/>
        </w:trPr>
        <w:tc>
          <w:tcPr>
            <w:tcW w:w="534"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B7534E6" w14:textId="7C2F06E3" w:rsidR="006B742B" w:rsidRDefault="006B742B" w:rsidP="006B742B">
            <w:pPr>
              <w:spacing w:line="360" w:lineRule="exact"/>
              <w:jc w:val="center"/>
              <w:rPr>
                <w:rFonts w:ascii="仿宋" w:eastAsia="仿宋" w:hAnsi="仿宋" w:cs="仿宋"/>
                <w:lang w:bidi="zh-CN"/>
              </w:rPr>
            </w:pPr>
            <w:r>
              <w:rPr>
                <w:rFonts w:ascii="仿宋" w:eastAsia="仿宋" w:hAnsi="仿宋" w:cs="仿宋" w:hint="eastAsia"/>
                <w:lang w:bidi="zh-CN"/>
              </w:rPr>
              <w:t>9</w:t>
            </w:r>
          </w:p>
        </w:tc>
        <w:tc>
          <w:tcPr>
            <w:tcW w:w="7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A7B2E6D" w14:textId="54E4E5E6" w:rsidR="006B742B" w:rsidRDefault="006B742B" w:rsidP="006B742B">
            <w:pPr>
              <w:spacing w:line="360" w:lineRule="exact"/>
              <w:jc w:val="left"/>
              <w:rPr>
                <w:rFonts w:ascii="仿宋" w:eastAsia="仿宋" w:hAnsi="仿宋" w:cs="仿宋"/>
                <w:lang w:bidi="zh-CN"/>
              </w:rPr>
            </w:pPr>
            <w:r>
              <w:rPr>
                <w:rFonts w:ascii="仿宋" w:eastAsia="仿宋" w:hAnsi="仿宋" w:cs="仿宋" w:hint="eastAsia"/>
              </w:rPr>
              <w:t>西式面点技艺</w:t>
            </w:r>
          </w:p>
        </w:tc>
        <w:tc>
          <w:tcPr>
            <w:tcW w:w="82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2B0F866" w14:textId="6C547BCC" w:rsidR="006B742B" w:rsidRDefault="006B742B" w:rsidP="006B742B">
            <w:pPr>
              <w:spacing w:line="360" w:lineRule="exact"/>
              <w:jc w:val="center"/>
              <w:rPr>
                <w:rFonts w:ascii="仿宋" w:eastAsia="仿宋" w:hAnsi="仿宋" w:cs="仿宋"/>
                <w:lang w:bidi="zh-CN"/>
              </w:rPr>
            </w:pPr>
            <w:r>
              <w:rPr>
                <w:rFonts w:ascii="仿宋" w:eastAsia="仿宋" w:hAnsi="仿宋" w:cs="仿宋" w:hint="eastAsia"/>
              </w:rPr>
              <w:t>740203004</w:t>
            </w:r>
          </w:p>
        </w:tc>
        <w:tc>
          <w:tcPr>
            <w:tcW w:w="2835"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A360AA4" w14:textId="1221429A" w:rsidR="006B742B" w:rsidRDefault="006B742B" w:rsidP="006B742B">
            <w:pPr>
              <w:spacing w:line="360" w:lineRule="exact"/>
              <w:jc w:val="left"/>
              <w:rPr>
                <w:rFonts w:ascii="仿宋" w:eastAsia="仿宋" w:hAnsi="仿宋" w:cs="仿宋"/>
                <w:lang w:bidi="zh-CN"/>
              </w:rPr>
            </w:pPr>
            <w:r>
              <w:rPr>
                <w:rFonts w:ascii="仿宋" w:eastAsia="仿宋" w:hAnsi="仿宋" w:cs="仿宋" w:hint="eastAsia"/>
              </w:rPr>
              <w:t>通过本课程学习，使学生</w:t>
            </w:r>
            <w:r w:rsidR="00640EB0">
              <w:rPr>
                <w:rFonts w:ascii="仿宋" w:eastAsia="仿宋" w:hAnsi="仿宋" w:cs="仿宋" w:hint="eastAsia"/>
              </w:rPr>
              <w:t>基本</w:t>
            </w:r>
            <w:r>
              <w:rPr>
                <w:rFonts w:ascii="仿宋" w:eastAsia="仿宋" w:hAnsi="仿宋" w:cs="仿宋" w:hint="eastAsia"/>
              </w:rPr>
              <w:t>掌握蛋糕类、混酥类、清酥类、面包类、泡</w:t>
            </w:r>
            <w:proofErr w:type="gramStart"/>
            <w:r>
              <w:rPr>
                <w:rFonts w:ascii="仿宋" w:eastAsia="仿宋" w:hAnsi="仿宋" w:cs="仿宋" w:hint="eastAsia"/>
              </w:rPr>
              <w:t>芙</w:t>
            </w:r>
            <w:proofErr w:type="gramEnd"/>
            <w:r>
              <w:rPr>
                <w:rFonts w:ascii="仿宋" w:eastAsia="仿宋" w:hAnsi="仿宋" w:cs="仿宋" w:hint="eastAsia"/>
              </w:rPr>
              <w:t>类、饼干类、冷冻甜食类、巧克力类以及各式喜庆蛋糕、脆皮蛋糕、蛋糕裱花、各式面包，</w:t>
            </w:r>
            <w:proofErr w:type="gramStart"/>
            <w:r>
              <w:rPr>
                <w:rFonts w:ascii="仿宋" w:eastAsia="仿宋" w:hAnsi="仿宋" w:cs="仿宋" w:hint="eastAsia"/>
              </w:rPr>
              <w:t>各式西</w:t>
            </w:r>
            <w:proofErr w:type="gramEnd"/>
            <w:r>
              <w:rPr>
                <w:rFonts w:ascii="仿宋" w:eastAsia="仿宋" w:hAnsi="仿宋" w:cs="仿宋" w:hint="eastAsia"/>
              </w:rPr>
              <w:t>饼、酥点等西点制作技艺。</w:t>
            </w:r>
          </w:p>
        </w:tc>
        <w:tc>
          <w:tcPr>
            <w:tcW w:w="348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6430825" w14:textId="229A18F3" w:rsidR="006B742B" w:rsidRDefault="006B742B" w:rsidP="006B742B">
            <w:pPr>
              <w:spacing w:line="360" w:lineRule="exact"/>
              <w:jc w:val="left"/>
              <w:rPr>
                <w:rFonts w:ascii="仿宋" w:eastAsia="仿宋" w:hAnsi="仿宋" w:cs="仿宋"/>
                <w:lang w:bidi="zh-CN"/>
              </w:rPr>
            </w:pPr>
            <w:r>
              <w:rPr>
                <w:rFonts w:ascii="仿宋" w:eastAsia="仿宋" w:hAnsi="仿宋" w:cs="仿宋" w:hint="eastAsia"/>
              </w:rPr>
              <w:t>西式面点的特色与风味，面点原料与工具设备，各类面团调制原理，面点的工艺流程，面点的开发与创新；与理论配套的西式点心品种制作训练等。</w:t>
            </w:r>
          </w:p>
        </w:tc>
        <w:tc>
          <w:tcPr>
            <w:tcW w:w="737"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49C7A17" w14:textId="04EBB5BA" w:rsidR="006B742B" w:rsidRDefault="00900418" w:rsidP="006B742B">
            <w:pPr>
              <w:spacing w:line="360" w:lineRule="exact"/>
              <w:jc w:val="center"/>
              <w:rPr>
                <w:rFonts w:ascii="仿宋" w:eastAsia="仿宋" w:hAnsi="仿宋" w:cs="仿宋"/>
                <w:lang w:bidi="zh-CN"/>
              </w:rPr>
            </w:pPr>
            <w:r>
              <w:rPr>
                <w:rFonts w:ascii="仿宋" w:eastAsia="仿宋" w:hAnsi="仿宋" w:cs="仿宋" w:hint="eastAsia"/>
                <w:lang w:bidi="zh-CN"/>
              </w:rPr>
              <w:t>1</w:t>
            </w:r>
            <w:r w:rsidR="001C06C4">
              <w:rPr>
                <w:rFonts w:ascii="仿宋" w:eastAsia="仿宋" w:hAnsi="仿宋" w:cs="仿宋"/>
                <w:lang w:bidi="zh-CN"/>
              </w:rPr>
              <w:t>36</w:t>
            </w:r>
          </w:p>
        </w:tc>
      </w:tr>
      <w:tr w:rsidR="006B742B" w14:paraId="0EAED2C2" w14:textId="77777777" w:rsidTr="006B742B">
        <w:trPr>
          <w:trHeight w:val="270"/>
          <w:jc w:val="center"/>
        </w:trPr>
        <w:tc>
          <w:tcPr>
            <w:tcW w:w="534"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097E8084" w14:textId="28B0D5EC" w:rsidR="006B742B" w:rsidRDefault="006B742B" w:rsidP="006B742B">
            <w:pPr>
              <w:spacing w:line="360" w:lineRule="exact"/>
              <w:jc w:val="center"/>
              <w:rPr>
                <w:rFonts w:ascii="仿宋" w:eastAsia="仿宋" w:hAnsi="仿宋" w:cs="仿宋"/>
                <w:lang w:bidi="zh-CN"/>
              </w:rPr>
            </w:pPr>
            <w:r>
              <w:rPr>
                <w:rFonts w:ascii="仿宋" w:eastAsia="仿宋" w:hAnsi="仿宋" w:cs="仿宋" w:hint="eastAsia"/>
                <w:lang w:bidi="zh-CN"/>
              </w:rPr>
              <w:t>1</w:t>
            </w:r>
            <w:r>
              <w:rPr>
                <w:rFonts w:ascii="仿宋" w:eastAsia="仿宋" w:hAnsi="仿宋" w:cs="仿宋"/>
                <w:lang w:bidi="zh-CN"/>
              </w:rPr>
              <w:t>0</w:t>
            </w:r>
          </w:p>
        </w:tc>
        <w:tc>
          <w:tcPr>
            <w:tcW w:w="79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55150AB7" w14:textId="0CBBDD7A" w:rsidR="006B742B" w:rsidRDefault="006B742B" w:rsidP="006B742B">
            <w:pPr>
              <w:spacing w:line="360" w:lineRule="exact"/>
              <w:jc w:val="left"/>
              <w:rPr>
                <w:rFonts w:ascii="仿宋" w:eastAsia="仿宋" w:hAnsi="仿宋" w:cs="仿宋"/>
                <w:lang w:bidi="zh-CN"/>
              </w:rPr>
            </w:pPr>
            <w:r>
              <w:rPr>
                <w:rFonts w:ascii="仿宋" w:eastAsia="仿宋" w:hAnsi="仿宋" w:cs="仿宋" w:hint="eastAsia"/>
                <w:lang w:bidi="zh-CN"/>
              </w:rPr>
              <w:t>西式烹调</w:t>
            </w:r>
            <w:r>
              <w:rPr>
                <w:rFonts w:ascii="仿宋" w:eastAsia="仿宋" w:hAnsi="仿宋" w:cs="仿宋" w:hint="eastAsia"/>
                <w:lang w:bidi="zh-CN"/>
              </w:rPr>
              <w:lastRenderedPageBreak/>
              <w:t>技艺</w:t>
            </w:r>
          </w:p>
        </w:tc>
        <w:tc>
          <w:tcPr>
            <w:tcW w:w="82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2348E241" w14:textId="1E2C3FDA" w:rsidR="006B742B" w:rsidRDefault="006B742B" w:rsidP="006B742B">
            <w:pPr>
              <w:spacing w:line="360" w:lineRule="exact"/>
              <w:jc w:val="center"/>
              <w:rPr>
                <w:rFonts w:ascii="仿宋" w:eastAsia="仿宋" w:hAnsi="仿宋" w:cs="仿宋"/>
                <w:lang w:bidi="zh-CN"/>
              </w:rPr>
            </w:pPr>
            <w:r>
              <w:rPr>
                <w:rFonts w:ascii="仿宋" w:eastAsia="仿宋" w:hAnsi="仿宋" w:cs="仿宋" w:hint="eastAsia"/>
                <w:lang w:bidi="zh-CN"/>
              </w:rPr>
              <w:lastRenderedPageBreak/>
              <w:t>740202002</w:t>
            </w:r>
          </w:p>
        </w:tc>
        <w:tc>
          <w:tcPr>
            <w:tcW w:w="2835"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3E1C8DF0" w14:textId="75D52BDD" w:rsidR="006B742B" w:rsidRDefault="006B742B" w:rsidP="006B742B">
            <w:pPr>
              <w:spacing w:line="360" w:lineRule="exact"/>
              <w:jc w:val="left"/>
              <w:rPr>
                <w:rFonts w:ascii="仿宋" w:eastAsia="仿宋" w:hAnsi="仿宋" w:cs="仿宋"/>
                <w:lang w:bidi="zh-CN"/>
              </w:rPr>
            </w:pPr>
            <w:r>
              <w:rPr>
                <w:rFonts w:ascii="仿宋" w:eastAsia="仿宋" w:hAnsi="仿宋" w:cs="仿宋" w:hint="eastAsia"/>
                <w:lang w:bidi="zh-CN"/>
              </w:rPr>
              <w:t>通过本课程的学习与训练，</w:t>
            </w:r>
            <w:r w:rsidR="00640EB0">
              <w:rPr>
                <w:rFonts w:ascii="仿宋" w:eastAsia="仿宋" w:hAnsi="仿宋" w:cs="仿宋" w:hint="eastAsia"/>
                <w:lang w:bidi="zh-CN"/>
              </w:rPr>
              <w:t>初步</w:t>
            </w:r>
            <w:r>
              <w:rPr>
                <w:rFonts w:ascii="仿宋" w:eastAsia="仿宋" w:hAnsi="仿宋" w:cs="仿宋" w:hint="eastAsia"/>
                <w:lang w:bidi="zh-CN"/>
              </w:rPr>
              <w:t>掌握烹饪原料的洗涤、</w:t>
            </w:r>
            <w:r>
              <w:rPr>
                <w:rFonts w:ascii="仿宋" w:eastAsia="仿宋" w:hAnsi="仿宋" w:cs="仿宋" w:hint="eastAsia"/>
                <w:lang w:bidi="zh-CN"/>
              </w:rPr>
              <w:lastRenderedPageBreak/>
              <w:t>整理、分档、取料，能根据不同的烹饪要求处理原材料，掌握各种原料的刀工成型标准，掌握一般菜肴和花色菜肴的搭配方法，掌握各类菜肴的营养搭配。通过学习和实践，使学生熟练掌握刀工、火候、调味的常用技法；具备设计、制作标准筵席和制作一定数量的风味菜、特色菜的娴熟技艺；具备更新和发展菜品的能力。</w:t>
            </w:r>
          </w:p>
        </w:tc>
        <w:tc>
          <w:tcPr>
            <w:tcW w:w="348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176DE044" w14:textId="77777777" w:rsidR="006B742B" w:rsidRDefault="006B742B" w:rsidP="006B742B">
            <w:pPr>
              <w:adjustRightInd w:val="0"/>
              <w:snapToGrid w:val="0"/>
              <w:jc w:val="left"/>
              <w:rPr>
                <w:rFonts w:ascii="仿宋" w:eastAsia="仿宋" w:hAnsi="仿宋" w:cs="仿宋"/>
                <w:lang w:bidi="zh-CN"/>
              </w:rPr>
            </w:pPr>
            <w:r>
              <w:rPr>
                <w:rFonts w:ascii="仿宋" w:eastAsia="仿宋" w:hAnsi="仿宋" w:cs="仿宋" w:hint="eastAsia"/>
                <w:lang w:bidi="zh-CN"/>
              </w:rPr>
              <w:lastRenderedPageBreak/>
              <w:t>烹调基本功训练（刀工、</w:t>
            </w:r>
          </w:p>
          <w:p w14:paraId="687DFE1C" w14:textId="6D414633" w:rsidR="006B742B" w:rsidRDefault="006B742B" w:rsidP="006B742B">
            <w:pPr>
              <w:spacing w:line="360" w:lineRule="exact"/>
              <w:jc w:val="left"/>
              <w:rPr>
                <w:rFonts w:ascii="仿宋" w:eastAsia="仿宋" w:hAnsi="仿宋" w:cs="仿宋"/>
                <w:lang w:bidi="zh-CN"/>
              </w:rPr>
            </w:pPr>
            <w:r>
              <w:rPr>
                <w:rFonts w:ascii="仿宋" w:eastAsia="仿宋" w:hAnsi="仿宋" w:cs="仿宋" w:hint="eastAsia"/>
                <w:lang w:bidi="zh-CN"/>
              </w:rPr>
              <w:t>勺工、识别油温、控制火候等），与烹调方法配套的菜品烹调操作训练</w:t>
            </w:r>
            <w:r>
              <w:rPr>
                <w:rFonts w:ascii="仿宋" w:eastAsia="仿宋" w:hAnsi="仿宋" w:cs="仿宋" w:hint="eastAsia"/>
                <w:lang w:bidi="zh-CN"/>
              </w:rPr>
              <w:lastRenderedPageBreak/>
              <w:t>等</w:t>
            </w:r>
          </w:p>
        </w:tc>
        <w:tc>
          <w:tcPr>
            <w:tcW w:w="737"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448A74C7" w14:textId="239677C0" w:rsidR="006B742B" w:rsidRDefault="001C06C4" w:rsidP="006B742B">
            <w:pPr>
              <w:spacing w:line="360" w:lineRule="exact"/>
              <w:jc w:val="center"/>
              <w:rPr>
                <w:rFonts w:ascii="仿宋" w:eastAsia="仿宋" w:hAnsi="仿宋" w:cs="仿宋"/>
                <w:lang w:bidi="zh-CN"/>
              </w:rPr>
            </w:pPr>
            <w:r>
              <w:rPr>
                <w:rFonts w:ascii="仿宋" w:eastAsia="仿宋" w:hAnsi="仿宋" w:cs="仿宋"/>
                <w:lang w:bidi="zh-CN"/>
              </w:rPr>
              <w:lastRenderedPageBreak/>
              <w:t>64</w:t>
            </w:r>
          </w:p>
        </w:tc>
      </w:tr>
      <w:tr w:rsidR="006B742B" w14:paraId="335D5D87" w14:textId="77777777">
        <w:trPr>
          <w:trHeight w:val="52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1929870" w14:textId="779B7C7A" w:rsidR="006B742B" w:rsidRDefault="006B742B" w:rsidP="006B742B">
            <w:pPr>
              <w:spacing w:line="360" w:lineRule="exact"/>
              <w:jc w:val="center"/>
              <w:rPr>
                <w:rFonts w:ascii="仿宋" w:eastAsia="仿宋" w:hAnsi="仿宋" w:cs="仿宋"/>
              </w:rPr>
            </w:pPr>
            <w:r>
              <w:rPr>
                <w:rFonts w:ascii="仿宋" w:eastAsia="仿宋" w:hAnsi="仿宋" w:cs="仿宋"/>
                <w:lang w:bidi="zh-CN"/>
              </w:rPr>
              <w:t>11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EEB942" w14:textId="77777777" w:rsidR="006B742B" w:rsidRDefault="006B742B" w:rsidP="006B742B">
            <w:pPr>
              <w:spacing w:line="360" w:lineRule="exact"/>
              <w:jc w:val="left"/>
              <w:rPr>
                <w:rFonts w:ascii="仿宋" w:eastAsia="仿宋" w:hAnsi="仿宋" w:cs="仿宋"/>
                <w:lang w:bidi="zh-CN"/>
              </w:rPr>
            </w:pPr>
            <w:r>
              <w:rPr>
                <w:rFonts w:ascii="仿宋" w:eastAsia="仿宋" w:hAnsi="仿宋" w:cs="仿宋" w:hint="eastAsia"/>
                <w:lang w:bidi="zh-CN"/>
              </w:rPr>
              <w:t>食品雕刻技艺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45F823" w14:textId="77777777" w:rsidR="006B742B" w:rsidRDefault="006B742B" w:rsidP="006B742B">
            <w:pPr>
              <w:spacing w:line="360" w:lineRule="exact"/>
              <w:jc w:val="center"/>
              <w:rPr>
                <w:rFonts w:ascii="仿宋" w:eastAsia="仿宋" w:hAnsi="仿宋" w:cs="仿宋"/>
                <w:lang w:bidi="zh-CN"/>
              </w:rPr>
            </w:pPr>
            <w:r>
              <w:rPr>
                <w:rFonts w:ascii="仿宋" w:eastAsia="仿宋" w:hAnsi="仿宋" w:cs="仿宋" w:hint="eastAsia"/>
                <w:lang w:bidi="zh-CN"/>
              </w:rPr>
              <w:t>740200103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4D246A" w14:textId="77777777" w:rsidR="006B742B" w:rsidRDefault="006B742B" w:rsidP="006B742B">
            <w:pPr>
              <w:spacing w:line="360" w:lineRule="exact"/>
              <w:jc w:val="left"/>
              <w:rPr>
                <w:rFonts w:ascii="仿宋" w:eastAsia="仿宋" w:hAnsi="仿宋" w:cs="仿宋"/>
                <w:lang w:bidi="zh-CN"/>
              </w:rPr>
            </w:pPr>
            <w:r>
              <w:rPr>
                <w:rFonts w:ascii="仿宋" w:eastAsia="仿宋" w:hAnsi="仿宋" w:cs="仿宋" w:hint="eastAsia"/>
                <w:lang w:bidi="zh-CN"/>
              </w:rPr>
              <w:t>通过本课程的学习，帮助学生灵活运用烹饪中的雕刻技法，发挥烹饪原料在食品雕刻造型中的作用，提高学生的艺术修养，激发学生在烹饪创作中的艺术灵感。</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7ADE35" w14:textId="77777777" w:rsidR="006B742B" w:rsidRDefault="006B742B" w:rsidP="006B742B">
            <w:pPr>
              <w:spacing w:line="360" w:lineRule="exact"/>
              <w:jc w:val="left"/>
              <w:rPr>
                <w:rFonts w:ascii="仿宋" w:eastAsia="仿宋" w:hAnsi="仿宋" w:cs="仿宋"/>
                <w:lang w:bidi="zh-CN"/>
              </w:rPr>
            </w:pPr>
            <w:r>
              <w:rPr>
                <w:rFonts w:ascii="仿宋" w:eastAsia="仿宋" w:hAnsi="仿宋" w:cs="仿宋" w:hint="eastAsia"/>
                <w:lang w:bidi="zh-CN"/>
              </w:rPr>
              <w:t>能利用水果、蔬菜等可食用原料，通过雕刻、拼接等手法制</w:t>
            </w:r>
            <w:proofErr w:type="gramStart"/>
            <w:r>
              <w:rPr>
                <w:rFonts w:ascii="仿宋" w:eastAsia="仿宋" w:hAnsi="仿宋" w:cs="仿宋" w:hint="eastAsia"/>
                <w:lang w:bidi="zh-CN"/>
              </w:rPr>
              <w:t>作菜</w:t>
            </w:r>
            <w:proofErr w:type="gramEnd"/>
            <w:r>
              <w:rPr>
                <w:rFonts w:ascii="仿宋" w:eastAsia="仿宋" w:hAnsi="仿宋" w:cs="仿宋" w:hint="eastAsia"/>
                <w:lang w:bidi="zh-CN"/>
              </w:rPr>
              <w:t>品装饰，提高菜品美感。</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AB8015" w14:textId="19B1B66E" w:rsidR="006B742B" w:rsidRDefault="006B742B" w:rsidP="006B742B">
            <w:pPr>
              <w:spacing w:line="360" w:lineRule="exact"/>
              <w:jc w:val="center"/>
              <w:rPr>
                <w:rFonts w:ascii="仿宋" w:eastAsia="仿宋" w:hAnsi="仿宋" w:cs="仿宋"/>
                <w:lang w:bidi="zh-CN"/>
              </w:rPr>
            </w:pPr>
            <w:r>
              <w:rPr>
                <w:rFonts w:ascii="仿宋" w:eastAsia="仿宋" w:hAnsi="仿宋" w:cs="仿宋" w:hint="eastAsia"/>
                <w:lang w:bidi="zh-CN"/>
              </w:rPr>
              <w:t>1</w:t>
            </w:r>
            <w:r w:rsidR="001C06C4">
              <w:rPr>
                <w:rFonts w:ascii="仿宋" w:eastAsia="仿宋" w:hAnsi="仿宋" w:cs="仿宋"/>
                <w:lang w:bidi="zh-CN"/>
              </w:rPr>
              <w:t>36</w:t>
            </w:r>
          </w:p>
        </w:tc>
      </w:tr>
    </w:tbl>
    <w:p w14:paraId="1FD9CADA"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4.专业选修课</w:t>
      </w:r>
    </w:p>
    <w:tbl>
      <w:tblPr>
        <w:tblW w:w="9204" w:type="dxa"/>
        <w:jc w:val="center"/>
        <w:tblLayout w:type="fixed"/>
        <w:tblCellMar>
          <w:top w:w="120" w:type="dxa"/>
          <w:left w:w="120" w:type="dxa"/>
          <w:bottom w:w="120" w:type="dxa"/>
          <w:right w:w="120" w:type="dxa"/>
        </w:tblCellMar>
        <w:tblLook w:val="04A0" w:firstRow="1" w:lastRow="0" w:firstColumn="1" w:lastColumn="0" w:noHBand="0" w:noVBand="1"/>
      </w:tblPr>
      <w:tblGrid>
        <w:gridCol w:w="525"/>
        <w:gridCol w:w="810"/>
        <w:gridCol w:w="810"/>
        <w:gridCol w:w="2835"/>
        <w:gridCol w:w="3489"/>
        <w:gridCol w:w="735"/>
      </w:tblGrid>
      <w:tr w:rsidR="00D220F5" w14:paraId="54567B80" w14:textId="77777777">
        <w:trPr>
          <w:trHeight w:val="345"/>
          <w:jc w:val="center"/>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0147D9A0"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序号</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C748D17"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tcPr>
          <w:p w14:paraId="5E558D83"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1322BDF3"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6DDC136"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主要内容和教学要求</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7449F55A"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学时</w:t>
            </w:r>
          </w:p>
        </w:tc>
      </w:tr>
      <w:tr w:rsidR="00D220F5" w14:paraId="58019DE3" w14:textId="77777777" w:rsidTr="0016330C">
        <w:trPr>
          <w:trHeight w:val="3090"/>
          <w:jc w:val="center"/>
        </w:trPr>
        <w:tc>
          <w:tcPr>
            <w:tcW w:w="525" w:type="dxa"/>
            <w:tcBorders>
              <w:top w:val="single" w:sz="4" w:space="0" w:color="000000"/>
              <w:left w:val="single" w:sz="4" w:space="0" w:color="000000"/>
              <w:bottom w:val="single" w:sz="4" w:space="0" w:color="auto"/>
              <w:right w:val="single" w:sz="4" w:space="0" w:color="000000"/>
              <w:tl2br w:val="nil"/>
              <w:tr2bl w:val="nil"/>
            </w:tcBorders>
            <w:shd w:val="clear" w:color="auto" w:fill="auto"/>
            <w:tcMar>
              <w:left w:w="108" w:type="dxa"/>
              <w:right w:w="108" w:type="dxa"/>
            </w:tcMar>
            <w:vAlign w:val="center"/>
          </w:tcPr>
          <w:p w14:paraId="14CCB671" w14:textId="477C41B1" w:rsidR="00D220F5" w:rsidRDefault="0016330C">
            <w:pPr>
              <w:spacing w:line="360" w:lineRule="exact"/>
              <w:jc w:val="center"/>
              <w:rPr>
                <w:rFonts w:ascii="仿宋" w:eastAsia="仿宋" w:hAnsi="仿宋" w:cs="仿宋"/>
              </w:rPr>
            </w:pPr>
            <w:r>
              <w:rPr>
                <w:rFonts w:ascii="仿宋" w:eastAsia="仿宋" w:hAnsi="仿宋" w:cs="仿宋" w:hint="eastAsia"/>
              </w:rPr>
              <w:t>1</w:t>
            </w:r>
          </w:p>
        </w:tc>
        <w:tc>
          <w:tcPr>
            <w:tcW w:w="810" w:type="dxa"/>
            <w:tcBorders>
              <w:top w:val="single" w:sz="4" w:space="0" w:color="000000"/>
              <w:left w:val="single" w:sz="4" w:space="0" w:color="000000"/>
              <w:bottom w:val="single" w:sz="4" w:space="0" w:color="auto"/>
              <w:right w:val="single" w:sz="4" w:space="0" w:color="000000"/>
              <w:tl2br w:val="nil"/>
              <w:tr2bl w:val="nil"/>
            </w:tcBorders>
            <w:shd w:val="clear" w:color="auto" w:fill="auto"/>
            <w:tcMar>
              <w:left w:w="108" w:type="dxa"/>
              <w:right w:w="108" w:type="dxa"/>
            </w:tcMar>
            <w:vAlign w:val="center"/>
          </w:tcPr>
          <w:p w14:paraId="0C7FD7D5" w14:textId="4EF36782" w:rsidR="00D220F5" w:rsidRDefault="00940876">
            <w:pPr>
              <w:spacing w:line="360" w:lineRule="exact"/>
              <w:jc w:val="left"/>
              <w:rPr>
                <w:rFonts w:ascii="仿宋" w:eastAsia="仿宋" w:hAnsi="仿宋" w:cs="仿宋"/>
              </w:rPr>
            </w:pPr>
            <w:r>
              <w:rPr>
                <w:rFonts w:ascii="仿宋" w:eastAsia="仿宋" w:hAnsi="仿宋" w:cs="仿宋" w:hint="eastAsia"/>
              </w:rPr>
              <w:t>烹饪综合实训技艺</w:t>
            </w:r>
          </w:p>
        </w:tc>
        <w:tc>
          <w:tcPr>
            <w:tcW w:w="810" w:type="dxa"/>
            <w:tcBorders>
              <w:top w:val="single" w:sz="4" w:space="0" w:color="000000"/>
              <w:left w:val="single" w:sz="4" w:space="0" w:color="000000"/>
              <w:bottom w:val="single" w:sz="4" w:space="0" w:color="auto"/>
              <w:right w:val="single" w:sz="4" w:space="0" w:color="000000"/>
              <w:tl2br w:val="nil"/>
              <w:tr2bl w:val="nil"/>
            </w:tcBorders>
            <w:shd w:val="clear" w:color="auto" w:fill="auto"/>
            <w:tcMar>
              <w:left w:w="108" w:type="dxa"/>
              <w:right w:w="108" w:type="dxa"/>
            </w:tcMar>
            <w:vAlign w:val="center"/>
          </w:tcPr>
          <w:p w14:paraId="1F87C47F" w14:textId="45E7A6A4" w:rsidR="00D220F5" w:rsidRDefault="0016330C">
            <w:pPr>
              <w:spacing w:line="360" w:lineRule="exact"/>
              <w:jc w:val="center"/>
              <w:rPr>
                <w:rFonts w:ascii="仿宋" w:eastAsia="仿宋" w:hAnsi="仿宋" w:cs="仿宋"/>
              </w:rPr>
            </w:pPr>
            <w:r>
              <w:rPr>
                <w:rFonts w:ascii="仿宋" w:eastAsia="仿宋" w:hAnsi="仿宋" w:cs="仿宋" w:hint="eastAsia"/>
              </w:rPr>
              <w:t>7</w:t>
            </w:r>
            <w:r>
              <w:rPr>
                <w:rFonts w:ascii="仿宋" w:eastAsia="仿宋" w:hAnsi="仿宋" w:cs="仿宋"/>
              </w:rPr>
              <w:t>4020101</w:t>
            </w:r>
            <w:r w:rsidR="00940876">
              <w:rPr>
                <w:rFonts w:ascii="仿宋" w:eastAsia="仿宋" w:hAnsi="仿宋" w:cs="仿宋"/>
              </w:rPr>
              <w:t>4</w:t>
            </w:r>
          </w:p>
        </w:tc>
        <w:tc>
          <w:tcPr>
            <w:tcW w:w="2835" w:type="dxa"/>
            <w:tcBorders>
              <w:top w:val="single" w:sz="4" w:space="0" w:color="000000"/>
              <w:left w:val="single" w:sz="4" w:space="0" w:color="000000"/>
              <w:bottom w:val="single" w:sz="4" w:space="0" w:color="auto"/>
              <w:right w:val="single" w:sz="4" w:space="0" w:color="000000"/>
              <w:tl2br w:val="nil"/>
              <w:tr2bl w:val="nil"/>
            </w:tcBorders>
            <w:shd w:val="clear" w:color="auto" w:fill="auto"/>
            <w:tcMar>
              <w:left w:w="108" w:type="dxa"/>
              <w:right w:w="108" w:type="dxa"/>
            </w:tcMar>
            <w:vAlign w:val="center"/>
          </w:tcPr>
          <w:p w14:paraId="368A05DE" w14:textId="2630CB3C" w:rsidR="0016330C" w:rsidRDefault="00E76556" w:rsidP="00E76556">
            <w:pPr>
              <w:spacing w:line="360" w:lineRule="exact"/>
              <w:jc w:val="left"/>
              <w:rPr>
                <w:rFonts w:ascii="仿宋" w:eastAsia="仿宋" w:hAnsi="仿宋" w:cs="仿宋"/>
              </w:rPr>
            </w:pPr>
            <w:r w:rsidRPr="00E76556">
              <w:rPr>
                <w:rFonts w:ascii="仿宋" w:eastAsia="仿宋" w:hAnsi="仿宋" w:cs="仿宋" w:hint="eastAsia"/>
              </w:rPr>
              <w:t>使学生了解</w:t>
            </w:r>
            <w:r w:rsidR="00940876">
              <w:rPr>
                <w:rFonts w:ascii="仿宋" w:eastAsia="仿宋" w:hAnsi="仿宋" w:cs="仿宋" w:hint="eastAsia"/>
              </w:rPr>
              <w:t>不同</w:t>
            </w:r>
            <w:r w:rsidRPr="00E76556">
              <w:rPr>
                <w:rFonts w:ascii="仿宋" w:eastAsia="仿宋" w:hAnsi="仿宋" w:cs="仿宋" w:hint="eastAsia"/>
              </w:rPr>
              <w:t>的烹饪</w:t>
            </w:r>
            <w:r w:rsidR="00940876">
              <w:rPr>
                <w:rFonts w:ascii="仿宋" w:eastAsia="仿宋" w:hAnsi="仿宋" w:cs="仿宋" w:hint="eastAsia"/>
              </w:rPr>
              <w:t>类型</w:t>
            </w:r>
            <w:r w:rsidRPr="00E76556">
              <w:rPr>
                <w:rFonts w:ascii="仿宋" w:eastAsia="仿宋" w:hAnsi="仿宋" w:cs="仿宋" w:hint="eastAsia"/>
              </w:rPr>
              <w:t>原理和制作工艺，包括烹饪原料的选择、处理和烹饪方法。培养学生具备创新烹饪的能力，能够根据不同</w:t>
            </w:r>
            <w:proofErr w:type="gramStart"/>
            <w:r w:rsidRPr="00E76556">
              <w:rPr>
                <w:rFonts w:ascii="仿宋" w:eastAsia="仿宋" w:hAnsi="仿宋" w:cs="仿宋" w:hint="eastAsia"/>
              </w:rPr>
              <w:t>的食材和</w:t>
            </w:r>
            <w:proofErr w:type="gramEnd"/>
            <w:r w:rsidRPr="00E76556">
              <w:rPr>
                <w:rFonts w:ascii="仿宋" w:eastAsia="仿宋" w:hAnsi="仿宋" w:cs="仿宋" w:hint="eastAsia"/>
              </w:rPr>
              <w:t>口味需求，设计出新的菜肴。</w:t>
            </w:r>
          </w:p>
        </w:tc>
        <w:tc>
          <w:tcPr>
            <w:tcW w:w="3489" w:type="dxa"/>
            <w:tcBorders>
              <w:top w:val="single" w:sz="4" w:space="0" w:color="000000"/>
              <w:left w:val="single" w:sz="4" w:space="0" w:color="000000"/>
              <w:bottom w:val="single" w:sz="4" w:space="0" w:color="auto"/>
              <w:right w:val="single" w:sz="4" w:space="0" w:color="000000"/>
              <w:tl2br w:val="nil"/>
              <w:tr2bl w:val="nil"/>
            </w:tcBorders>
            <w:shd w:val="clear" w:color="auto" w:fill="auto"/>
            <w:tcMar>
              <w:left w:w="108" w:type="dxa"/>
              <w:right w:w="108" w:type="dxa"/>
            </w:tcMar>
            <w:vAlign w:val="center"/>
          </w:tcPr>
          <w:p w14:paraId="680FE54C" w14:textId="4E3DD99C" w:rsidR="00D220F5" w:rsidRDefault="00887BC8" w:rsidP="00887BC8">
            <w:pPr>
              <w:spacing w:line="360" w:lineRule="exact"/>
              <w:jc w:val="left"/>
              <w:rPr>
                <w:rFonts w:ascii="仿宋" w:eastAsia="仿宋" w:hAnsi="仿宋" w:cs="仿宋"/>
              </w:rPr>
            </w:pPr>
            <w:r>
              <w:rPr>
                <w:rFonts w:ascii="仿宋" w:eastAsia="仿宋" w:hAnsi="仿宋" w:cs="仿宋" w:hint="eastAsia"/>
                <w:lang w:bidi="zh-CN"/>
              </w:rPr>
              <w:t>通过本课程的学习，了解</w:t>
            </w:r>
            <w:r w:rsidR="00940876">
              <w:rPr>
                <w:rFonts w:ascii="仿宋" w:eastAsia="仿宋" w:hAnsi="仿宋" w:cs="仿宋" w:hint="eastAsia"/>
              </w:rPr>
              <w:t>不同烹饪</w:t>
            </w:r>
            <w:r w:rsidR="00064E55">
              <w:rPr>
                <w:rFonts w:ascii="仿宋" w:eastAsia="仿宋" w:hAnsi="仿宋" w:cs="仿宋" w:hint="eastAsia"/>
              </w:rPr>
              <w:t>类型</w:t>
            </w:r>
            <w:r w:rsidR="00940876">
              <w:rPr>
                <w:rFonts w:ascii="仿宋" w:eastAsia="仿宋" w:hAnsi="仿宋" w:cs="仿宋" w:hint="eastAsia"/>
              </w:rPr>
              <w:t>的</w:t>
            </w:r>
            <w:r>
              <w:rPr>
                <w:rFonts w:ascii="仿宋" w:eastAsia="仿宋" w:hAnsi="仿宋" w:cs="仿宋" w:hint="eastAsia"/>
                <w:lang w:bidi="zh-CN"/>
              </w:rPr>
              <w:t>基础知识，掌握基本技法，能制作</w:t>
            </w:r>
            <w:r w:rsidR="003A708A">
              <w:rPr>
                <w:rFonts w:ascii="仿宋" w:eastAsia="仿宋" w:hAnsi="仿宋" w:cs="仿宋" w:hint="eastAsia"/>
                <w:lang w:bidi="zh-CN"/>
              </w:rPr>
              <w:t>不同类型</w:t>
            </w:r>
            <w:r>
              <w:rPr>
                <w:rFonts w:ascii="仿宋" w:eastAsia="仿宋" w:hAnsi="仿宋" w:cs="仿宋" w:hint="eastAsia"/>
                <w:lang w:bidi="zh-CN"/>
              </w:rPr>
              <w:t>菜肴。</w:t>
            </w:r>
          </w:p>
        </w:tc>
        <w:tc>
          <w:tcPr>
            <w:tcW w:w="735" w:type="dxa"/>
            <w:tcBorders>
              <w:top w:val="single" w:sz="4" w:space="0" w:color="000000"/>
              <w:left w:val="single" w:sz="4" w:space="0" w:color="000000"/>
              <w:bottom w:val="single" w:sz="4" w:space="0" w:color="auto"/>
              <w:right w:val="single" w:sz="4" w:space="0" w:color="000000"/>
              <w:tl2br w:val="nil"/>
              <w:tr2bl w:val="nil"/>
            </w:tcBorders>
            <w:shd w:val="clear" w:color="auto" w:fill="auto"/>
            <w:tcMar>
              <w:left w:w="108" w:type="dxa"/>
              <w:right w:w="108" w:type="dxa"/>
            </w:tcMar>
            <w:vAlign w:val="center"/>
          </w:tcPr>
          <w:p w14:paraId="44DC71AC" w14:textId="2C402CAA" w:rsidR="00D220F5" w:rsidRDefault="00900418">
            <w:pPr>
              <w:spacing w:line="360" w:lineRule="exact"/>
              <w:jc w:val="center"/>
              <w:rPr>
                <w:rFonts w:ascii="仿宋" w:eastAsia="仿宋" w:hAnsi="仿宋" w:cs="仿宋"/>
              </w:rPr>
            </w:pPr>
            <w:r>
              <w:rPr>
                <w:rFonts w:ascii="仿宋" w:eastAsia="仿宋" w:hAnsi="仿宋" w:cs="仿宋"/>
              </w:rPr>
              <w:t>2</w:t>
            </w:r>
            <w:r w:rsidR="001C06C4">
              <w:rPr>
                <w:rFonts w:ascii="仿宋" w:eastAsia="仿宋" w:hAnsi="仿宋" w:cs="仿宋"/>
              </w:rPr>
              <w:t>00</w:t>
            </w:r>
          </w:p>
        </w:tc>
      </w:tr>
      <w:tr w:rsidR="0016330C" w14:paraId="7105C186" w14:textId="77777777" w:rsidTr="0016330C">
        <w:trPr>
          <w:trHeight w:val="375"/>
          <w:jc w:val="center"/>
        </w:trPr>
        <w:tc>
          <w:tcPr>
            <w:tcW w:w="525" w:type="dxa"/>
            <w:tcBorders>
              <w:top w:val="single" w:sz="4" w:space="0" w:color="auto"/>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071B66DF" w14:textId="2CB339AC" w:rsidR="0016330C" w:rsidRDefault="0016330C" w:rsidP="0016330C">
            <w:pPr>
              <w:spacing w:line="360" w:lineRule="exact"/>
              <w:jc w:val="center"/>
              <w:rPr>
                <w:rFonts w:ascii="仿宋" w:eastAsia="仿宋" w:hAnsi="仿宋" w:cs="仿宋"/>
                <w:lang w:bidi="zh-CN"/>
              </w:rPr>
            </w:pPr>
            <w:r>
              <w:rPr>
                <w:rFonts w:ascii="仿宋" w:eastAsia="仿宋" w:hAnsi="仿宋" w:cs="仿宋"/>
                <w:lang w:bidi="zh-CN"/>
              </w:rPr>
              <w:t>2</w:t>
            </w:r>
          </w:p>
        </w:tc>
        <w:tc>
          <w:tcPr>
            <w:tcW w:w="810" w:type="dxa"/>
            <w:tcBorders>
              <w:top w:val="single" w:sz="4" w:space="0" w:color="auto"/>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41463F12" w14:textId="5345A06B" w:rsidR="0016330C" w:rsidRDefault="0016330C" w:rsidP="0016330C">
            <w:pPr>
              <w:spacing w:line="360" w:lineRule="exact"/>
              <w:jc w:val="left"/>
              <w:rPr>
                <w:rFonts w:ascii="仿宋" w:eastAsia="仿宋" w:hAnsi="仿宋" w:cs="仿宋"/>
                <w:lang w:bidi="zh-CN"/>
              </w:rPr>
            </w:pPr>
            <w:proofErr w:type="gramStart"/>
            <w:r>
              <w:rPr>
                <w:rFonts w:ascii="仿宋" w:eastAsia="仿宋" w:hAnsi="仿宋" w:cs="仿宋" w:hint="eastAsia"/>
                <w:lang w:bidi="zh-CN"/>
              </w:rPr>
              <w:t>盘饰</w:t>
            </w:r>
            <w:r w:rsidR="009B4667">
              <w:rPr>
                <w:rFonts w:ascii="仿宋" w:eastAsia="仿宋" w:hAnsi="仿宋" w:cs="仿宋" w:hint="eastAsia"/>
                <w:lang w:bidi="zh-CN"/>
              </w:rPr>
              <w:t>艺术</w:t>
            </w:r>
            <w:proofErr w:type="gramEnd"/>
          </w:p>
        </w:tc>
        <w:tc>
          <w:tcPr>
            <w:tcW w:w="810" w:type="dxa"/>
            <w:tcBorders>
              <w:top w:val="single" w:sz="4" w:space="0" w:color="auto"/>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EEE6902" w14:textId="3A2476F3"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740200104</w:t>
            </w:r>
          </w:p>
        </w:tc>
        <w:tc>
          <w:tcPr>
            <w:tcW w:w="2835" w:type="dxa"/>
            <w:tcBorders>
              <w:top w:val="single" w:sz="4" w:space="0" w:color="auto"/>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23F42364"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秉承创意和新颖原则，坚持可食性强、制作快捷、成本低廉的理念，展现了创意盘式的艺术的魅力。与专业实</w:t>
            </w:r>
            <w:r>
              <w:rPr>
                <w:rFonts w:ascii="仿宋" w:eastAsia="仿宋" w:hAnsi="仿宋" w:cs="仿宋" w:hint="eastAsia"/>
                <w:lang w:bidi="zh-CN"/>
              </w:rPr>
              <w:lastRenderedPageBreak/>
              <w:t>际和行业发展密切结合，通过学习和训练，培养和提升学生的审美能力和对菜点成品的美化能力。</w:t>
            </w:r>
          </w:p>
          <w:p w14:paraId="5B3F58E7" w14:textId="77777777" w:rsidR="0016330C" w:rsidRDefault="0016330C" w:rsidP="0016330C">
            <w:pPr>
              <w:spacing w:line="360" w:lineRule="exact"/>
              <w:jc w:val="left"/>
              <w:rPr>
                <w:rFonts w:ascii="仿宋" w:eastAsia="仿宋" w:hAnsi="仿宋" w:cs="仿宋"/>
                <w:lang w:bidi="zh-CN"/>
              </w:rPr>
            </w:pPr>
          </w:p>
        </w:tc>
        <w:tc>
          <w:tcPr>
            <w:tcW w:w="3489" w:type="dxa"/>
            <w:tcBorders>
              <w:top w:val="single" w:sz="4" w:space="0" w:color="auto"/>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28427454" w14:textId="67FE885F"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lastRenderedPageBreak/>
              <w:t>工艺美术基础知识、装饰图案构成、色彩知识、利用果酱、澄面等</w:t>
            </w:r>
            <w:proofErr w:type="gramStart"/>
            <w:r>
              <w:rPr>
                <w:rFonts w:ascii="仿宋" w:eastAsia="仿宋" w:hAnsi="仿宋" w:cs="仿宋" w:hint="eastAsia"/>
                <w:lang w:bidi="zh-CN"/>
              </w:rPr>
              <w:t>食材对</w:t>
            </w:r>
            <w:proofErr w:type="gramEnd"/>
            <w:r>
              <w:rPr>
                <w:rFonts w:ascii="仿宋" w:eastAsia="仿宋" w:hAnsi="仿宋" w:cs="仿宋" w:hint="eastAsia"/>
                <w:lang w:bidi="zh-CN"/>
              </w:rPr>
              <w:t>中西式主题婚宴菜品进行装饰。</w:t>
            </w:r>
          </w:p>
        </w:tc>
        <w:tc>
          <w:tcPr>
            <w:tcW w:w="735" w:type="dxa"/>
            <w:tcBorders>
              <w:top w:val="single" w:sz="4" w:space="0" w:color="auto"/>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18758F43" w14:textId="02B86C11" w:rsidR="0016330C" w:rsidRDefault="001C06C4" w:rsidP="0016330C">
            <w:pPr>
              <w:spacing w:line="360" w:lineRule="exact"/>
              <w:jc w:val="center"/>
              <w:rPr>
                <w:rFonts w:ascii="仿宋" w:eastAsia="仿宋" w:hAnsi="仿宋" w:cs="仿宋"/>
                <w:lang w:bidi="zh-CN"/>
              </w:rPr>
            </w:pPr>
            <w:r>
              <w:rPr>
                <w:rFonts w:ascii="仿宋" w:eastAsia="仿宋" w:hAnsi="仿宋" w:cs="仿宋"/>
                <w:lang w:bidi="zh-CN"/>
              </w:rPr>
              <w:t>28</w:t>
            </w:r>
          </w:p>
        </w:tc>
      </w:tr>
      <w:tr w:rsidR="0016330C" w14:paraId="6DC66344" w14:textId="77777777">
        <w:trPr>
          <w:trHeight w:val="345"/>
          <w:jc w:val="center"/>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919ECDF" w14:textId="4124C592" w:rsidR="0016330C" w:rsidRDefault="00900418" w:rsidP="0016330C">
            <w:pPr>
              <w:spacing w:line="360" w:lineRule="exact"/>
              <w:jc w:val="center"/>
              <w:rPr>
                <w:rFonts w:ascii="仿宋" w:eastAsia="仿宋" w:hAnsi="仿宋" w:cs="仿宋"/>
                <w:lang w:bidi="zh-CN"/>
              </w:rPr>
            </w:pPr>
            <w:r>
              <w:rPr>
                <w:rFonts w:ascii="仿宋" w:eastAsia="仿宋" w:hAnsi="仿宋" w:cs="仿宋"/>
                <w:lang w:bidi="zh-CN"/>
              </w:rPr>
              <w:t>3</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2A0EA13"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咖啡</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6240A42E"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740200106</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64E76B46"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掌握基本咖啡饮品的制作方法，拓展职业能力，提高就业竞争力。</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1D0B5238"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通过学习，使学生了解咖啡豆的种类、研磨方法以及咖啡器具的使用和保养，初步掌握各种咖啡的制作方法，具有初步的咖啡调饮能力。</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565DF680" w14:textId="14024B48"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3</w:t>
            </w:r>
            <w:r w:rsidR="001C06C4">
              <w:rPr>
                <w:rFonts w:ascii="仿宋" w:eastAsia="仿宋" w:hAnsi="仿宋" w:cs="仿宋"/>
                <w:lang w:bidi="zh-CN"/>
              </w:rPr>
              <w:t>2</w:t>
            </w:r>
          </w:p>
        </w:tc>
      </w:tr>
      <w:tr w:rsidR="0016330C" w14:paraId="78CFD3F8" w14:textId="77777777">
        <w:trPr>
          <w:trHeight w:val="345"/>
          <w:jc w:val="center"/>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6EDB0E94" w14:textId="62F19CD8" w:rsidR="0016330C" w:rsidRDefault="00900418" w:rsidP="0016330C">
            <w:pPr>
              <w:spacing w:line="360" w:lineRule="exact"/>
              <w:jc w:val="center"/>
              <w:rPr>
                <w:rFonts w:ascii="仿宋" w:eastAsia="仿宋" w:hAnsi="仿宋" w:cs="仿宋"/>
                <w:lang w:bidi="zh-CN"/>
              </w:rPr>
            </w:pPr>
            <w:r>
              <w:rPr>
                <w:rFonts w:ascii="仿宋" w:eastAsia="仿宋" w:hAnsi="仿宋" w:cs="仿宋"/>
                <w:lang w:bidi="zh-CN"/>
              </w:rPr>
              <w:t>4</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64CB2CBD"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茶艺</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61803AEE"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740200107</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0F61A85C"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掌握基本茶饮品的冲泡方法，拓展职业能力，提高就业竞争力。</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0849A7A"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通过本课程的学习，帮助学生识茶、泡茶、品茶的知识，同时让学生在掌握泡茶技艺的同时陶冶情操、净化心灵，拉近人与人之间的距离，建立和谐人际关系。</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6A2717FA" w14:textId="4CFF9229"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3</w:t>
            </w:r>
            <w:r w:rsidR="001C06C4">
              <w:rPr>
                <w:rFonts w:ascii="仿宋" w:eastAsia="仿宋" w:hAnsi="仿宋" w:cs="仿宋"/>
                <w:lang w:bidi="zh-CN"/>
              </w:rPr>
              <w:t>2</w:t>
            </w:r>
          </w:p>
        </w:tc>
      </w:tr>
      <w:tr w:rsidR="0016330C" w14:paraId="7D63D1F8" w14:textId="77777777">
        <w:trPr>
          <w:trHeight w:val="345"/>
          <w:jc w:val="center"/>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5803BE7D" w14:textId="247BFEF6" w:rsidR="0016330C" w:rsidRDefault="00900418" w:rsidP="0016330C">
            <w:pPr>
              <w:spacing w:line="360" w:lineRule="exact"/>
              <w:jc w:val="center"/>
              <w:rPr>
                <w:rFonts w:ascii="仿宋" w:eastAsia="仿宋" w:hAnsi="仿宋" w:cs="仿宋"/>
                <w:lang w:bidi="zh-CN"/>
              </w:rPr>
            </w:pPr>
            <w:r>
              <w:rPr>
                <w:rFonts w:ascii="仿宋" w:eastAsia="仿宋" w:hAnsi="仿宋" w:cs="仿宋"/>
                <w:lang w:bidi="zh-CN"/>
              </w:rPr>
              <w:t>5</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22AFA2BE"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餐厅服务</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47032AFD"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740200108</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5F950F30"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掌握餐厅服务的方法和技巧，拓展职业能力，提高就业竞争力。</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74749820"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通过本课程的学习，了解餐厅服务接待知识，掌握不同宾客的饮食要求，能按服务规程接待散客及一般宴会，能独立处理接待过程中的一般问题，提高综合服务能力。</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7FCEED9" w14:textId="43B8F35A" w:rsidR="0016330C" w:rsidRDefault="001C06C4" w:rsidP="0016330C">
            <w:pPr>
              <w:spacing w:line="360" w:lineRule="exact"/>
              <w:jc w:val="center"/>
              <w:rPr>
                <w:rFonts w:ascii="仿宋" w:eastAsia="仿宋" w:hAnsi="仿宋" w:cs="仿宋"/>
                <w:lang w:bidi="zh-CN"/>
              </w:rPr>
            </w:pPr>
            <w:r>
              <w:rPr>
                <w:rFonts w:ascii="仿宋" w:eastAsia="仿宋" w:hAnsi="仿宋" w:cs="仿宋"/>
                <w:lang w:bidi="zh-CN"/>
              </w:rPr>
              <w:t>64</w:t>
            </w:r>
          </w:p>
        </w:tc>
      </w:tr>
      <w:tr w:rsidR="0016330C" w14:paraId="5CFABF77" w14:textId="77777777">
        <w:trPr>
          <w:trHeight w:val="345"/>
          <w:jc w:val="center"/>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797B20CF" w14:textId="0A382517" w:rsidR="0016330C" w:rsidRDefault="00900418" w:rsidP="0016330C">
            <w:pPr>
              <w:spacing w:line="360" w:lineRule="exact"/>
              <w:jc w:val="center"/>
              <w:rPr>
                <w:rFonts w:ascii="仿宋" w:eastAsia="仿宋" w:hAnsi="仿宋" w:cs="仿宋"/>
                <w:lang w:bidi="zh-CN"/>
              </w:rPr>
            </w:pPr>
            <w:r>
              <w:rPr>
                <w:rFonts w:ascii="仿宋" w:eastAsia="仿宋" w:hAnsi="仿宋" w:cs="仿宋"/>
                <w:lang w:bidi="zh-CN"/>
              </w:rPr>
              <w:t>6</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03A6A003"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饮食文化</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2A553B7A"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740200109</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22D78D7D"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注重在职业模块的教学内容中体现专业特色，培养学生欣赏文学作品的能力；提高学生沟通交流和应用文写作能力；接受优秀文化尤其是中国饮食文化的熏陶，为学生的专业发展打下坚实的基础。</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425BC9E7"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中国优秀传统饮食文化，让学生接受优秀文化尤其是中国饮食文化的熏陶，为学生的专业发展打下坚实的基础。</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565D866C" w14:textId="6333A9FF"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3</w:t>
            </w:r>
            <w:r w:rsidR="001C06C4">
              <w:rPr>
                <w:rFonts w:ascii="仿宋" w:eastAsia="仿宋" w:hAnsi="仿宋" w:cs="仿宋"/>
                <w:lang w:bidi="zh-CN"/>
              </w:rPr>
              <w:t>2</w:t>
            </w:r>
          </w:p>
        </w:tc>
      </w:tr>
      <w:tr w:rsidR="0016330C" w14:paraId="445BCD5B" w14:textId="77777777">
        <w:trPr>
          <w:trHeight w:val="345"/>
          <w:jc w:val="center"/>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1A901718" w14:textId="6CA01C03" w:rsidR="0016330C" w:rsidRDefault="00900418" w:rsidP="0016330C">
            <w:pPr>
              <w:spacing w:line="360" w:lineRule="exact"/>
              <w:jc w:val="center"/>
              <w:rPr>
                <w:rFonts w:ascii="仿宋" w:eastAsia="仿宋" w:hAnsi="仿宋" w:cs="仿宋"/>
                <w:lang w:bidi="zh-CN"/>
              </w:rPr>
            </w:pPr>
            <w:r>
              <w:rPr>
                <w:rFonts w:ascii="仿宋" w:eastAsia="仿宋" w:hAnsi="仿宋" w:cs="仿宋"/>
                <w:lang w:bidi="zh-CN"/>
              </w:rPr>
              <w:t>7</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24D2A58C" w14:textId="77777777"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餐饮成本核算</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4025BDAE" w14:textId="25B219A1"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74020011</w:t>
            </w:r>
            <w:r w:rsidR="00E76556">
              <w:rPr>
                <w:rFonts w:ascii="仿宋" w:eastAsia="仿宋" w:hAnsi="仿宋" w:cs="仿宋"/>
                <w:lang w:bidi="zh-CN"/>
              </w:rPr>
              <w:t>2</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02EAA38B"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注重在职业模块的教学内容中体现专业特色，本课程的任务是：使学生掌握必要的数学基础知识，具备厨房餐饮成本核算知识，掌握职业技能、继续学习和终身发展奠定基础。</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7E90AB1D" w14:textId="77777777" w:rsidR="0016330C" w:rsidRDefault="0016330C" w:rsidP="0016330C">
            <w:pPr>
              <w:spacing w:line="360" w:lineRule="exact"/>
              <w:jc w:val="left"/>
              <w:rPr>
                <w:rFonts w:ascii="仿宋" w:eastAsia="仿宋" w:hAnsi="仿宋" w:cs="仿宋"/>
                <w:lang w:bidi="zh-CN"/>
              </w:rPr>
            </w:pPr>
            <w:r>
              <w:rPr>
                <w:rFonts w:ascii="仿宋" w:eastAsia="仿宋" w:hAnsi="仿宋" w:cs="仿宋" w:hint="eastAsia"/>
                <w:lang w:bidi="zh-CN"/>
              </w:rPr>
              <w:t>饮食业成本核算方法和技能。</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0F016A68" w14:textId="33518D9A" w:rsidR="0016330C" w:rsidRDefault="0016330C" w:rsidP="0016330C">
            <w:pPr>
              <w:spacing w:line="360" w:lineRule="exact"/>
              <w:jc w:val="center"/>
              <w:rPr>
                <w:rFonts w:ascii="仿宋" w:eastAsia="仿宋" w:hAnsi="仿宋" w:cs="仿宋"/>
                <w:lang w:bidi="zh-CN"/>
              </w:rPr>
            </w:pPr>
            <w:r>
              <w:rPr>
                <w:rFonts w:ascii="仿宋" w:eastAsia="仿宋" w:hAnsi="仿宋" w:cs="仿宋" w:hint="eastAsia"/>
                <w:lang w:bidi="zh-CN"/>
              </w:rPr>
              <w:t>3</w:t>
            </w:r>
            <w:r w:rsidR="001C06C4">
              <w:rPr>
                <w:rFonts w:ascii="仿宋" w:eastAsia="仿宋" w:hAnsi="仿宋" w:cs="仿宋"/>
                <w:lang w:bidi="zh-CN"/>
              </w:rPr>
              <w:t>2</w:t>
            </w:r>
          </w:p>
        </w:tc>
      </w:tr>
    </w:tbl>
    <w:p w14:paraId="04EC42C2" w14:textId="77777777" w:rsidR="002516F4" w:rsidRDefault="002516F4" w:rsidP="002516F4">
      <w:pPr>
        <w:pStyle w:val="a3"/>
        <w:tabs>
          <w:tab w:val="left" w:pos="312"/>
        </w:tabs>
        <w:wordWrap w:val="0"/>
        <w:ind w:left="200"/>
        <w:jc w:val="both"/>
        <w:rPr>
          <w:rFonts w:ascii="仿宋" w:eastAsia="仿宋" w:hAnsi="仿宋" w:cs="仿宋"/>
          <w:sz w:val="21"/>
          <w:szCs w:val="21"/>
        </w:rPr>
      </w:pPr>
    </w:p>
    <w:p w14:paraId="50E45BE9" w14:textId="1DCE0D98" w:rsidR="00D220F5" w:rsidRDefault="00FE7EDC">
      <w:pPr>
        <w:pStyle w:val="a3"/>
        <w:numPr>
          <w:ilvl w:val="0"/>
          <w:numId w:val="3"/>
        </w:numPr>
        <w:wordWrap w:val="0"/>
        <w:ind w:firstLine="200"/>
        <w:jc w:val="both"/>
        <w:rPr>
          <w:rFonts w:ascii="仿宋" w:eastAsia="仿宋" w:hAnsi="仿宋" w:cs="仿宋"/>
          <w:sz w:val="21"/>
          <w:szCs w:val="21"/>
        </w:rPr>
      </w:pPr>
      <w:r>
        <w:rPr>
          <w:rFonts w:ascii="仿宋" w:eastAsia="仿宋" w:hAnsi="仿宋" w:cs="仿宋" w:hint="eastAsia"/>
          <w:sz w:val="21"/>
          <w:szCs w:val="21"/>
        </w:rPr>
        <w:t>实践教学</w:t>
      </w:r>
    </w:p>
    <w:tbl>
      <w:tblPr>
        <w:tblW w:w="9174" w:type="dxa"/>
        <w:jc w:val="center"/>
        <w:tblLayout w:type="fixed"/>
        <w:tblCellMar>
          <w:top w:w="120" w:type="dxa"/>
          <w:left w:w="120" w:type="dxa"/>
          <w:bottom w:w="120" w:type="dxa"/>
          <w:right w:w="120" w:type="dxa"/>
        </w:tblCellMar>
        <w:tblLook w:val="04A0" w:firstRow="1" w:lastRow="0" w:firstColumn="1" w:lastColumn="0" w:noHBand="0" w:noVBand="1"/>
      </w:tblPr>
      <w:tblGrid>
        <w:gridCol w:w="535"/>
        <w:gridCol w:w="792"/>
        <w:gridCol w:w="798"/>
        <w:gridCol w:w="2857"/>
        <w:gridCol w:w="2262"/>
        <w:gridCol w:w="1240"/>
        <w:gridCol w:w="690"/>
      </w:tblGrid>
      <w:tr w:rsidR="00D220F5" w14:paraId="1FAF29F9" w14:textId="77777777">
        <w:trPr>
          <w:trHeight w:val="489"/>
          <w:jc w:val="center"/>
        </w:trPr>
        <w:tc>
          <w:tcPr>
            <w:tcW w:w="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A6EA7C"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序号</w:t>
            </w:r>
          </w:p>
        </w:tc>
        <w:tc>
          <w:tcPr>
            <w:tcW w:w="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7E8605"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E821AB"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606B46"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002136"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070B15"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实践地点</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40DEC6"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学时</w:t>
            </w:r>
          </w:p>
        </w:tc>
      </w:tr>
      <w:tr w:rsidR="00D220F5" w14:paraId="71EAF82B" w14:textId="77777777">
        <w:trPr>
          <w:trHeight w:val="575"/>
          <w:jc w:val="center"/>
        </w:trPr>
        <w:tc>
          <w:tcPr>
            <w:tcW w:w="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E9F958"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1</w:t>
            </w:r>
          </w:p>
        </w:tc>
        <w:tc>
          <w:tcPr>
            <w:tcW w:w="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40F6E2D"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认知实习</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027995"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740200203</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FF1CAD" w14:textId="77777777" w:rsidR="00D220F5" w:rsidRDefault="00FE7EDC" w:rsidP="0007368E">
            <w:pPr>
              <w:spacing w:line="360" w:lineRule="exact"/>
              <w:jc w:val="left"/>
              <w:rPr>
                <w:rFonts w:ascii="仿宋" w:eastAsia="仿宋" w:hAnsi="仿宋" w:cs="仿宋"/>
                <w:lang w:bidi="zh-CN"/>
              </w:rPr>
            </w:pPr>
            <w:r>
              <w:rPr>
                <w:rFonts w:ascii="仿宋" w:eastAsia="仿宋" w:hAnsi="仿宋" w:cs="仿宋" w:hint="eastAsia"/>
                <w:lang w:bidi="zh-CN"/>
              </w:rPr>
              <w:t>认知实习是帮助学生初步了解职业岗位安排的短期企业实践，通过认知实习，学生明确岗位要求，为进一步专业学习奠定基础。</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FBE0A1" w14:textId="77777777" w:rsidR="00D220F5" w:rsidRDefault="00FE7EDC" w:rsidP="0007368E">
            <w:pPr>
              <w:spacing w:line="360" w:lineRule="exact"/>
              <w:jc w:val="left"/>
              <w:rPr>
                <w:rFonts w:ascii="仿宋" w:eastAsia="仿宋" w:hAnsi="仿宋" w:cs="仿宋"/>
                <w:lang w:bidi="zh-CN"/>
              </w:rPr>
            </w:pPr>
            <w:r>
              <w:rPr>
                <w:rFonts w:ascii="仿宋" w:eastAsia="仿宋" w:hAnsi="仿宋" w:cs="仿宋" w:hint="eastAsia"/>
                <w:lang w:bidi="zh-CN"/>
              </w:rPr>
              <w:t>认识岗位、了解岗位及岗位要求，对职业岗位有初步了解。</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E55AC7"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学校</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D85969"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6</w:t>
            </w:r>
          </w:p>
        </w:tc>
      </w:tr>
      <w:tr w:rsidR="00D220F5" w14:paraId="34B0A9A3" w14:textId="77777777">
        <w:trPr>
          <w:trHeight w:val="575"/>
          <w:jc w:val="center"/>
        </w:trPr>
        <w:tc>
          <w:tcPr>
            <w:tcW w:w="5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E3F8075"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2</w:t>
            </w:r>
          </w:p>
        </w:tc>
        <w:tc>
          <w:tcPr>
            <w:tcW w:w="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52FE5A4" w14:textId="086EA665" w:rsidR="00D220F5" w:rsidRDefault="00B54D31">
            <w:pPr>
              <w:spacing w:line="360" w:lineRule="exact"/>
              <w:jc w:val="center"/>
              <w:rPr>
                <w:rFonts w:ascii="仿宋" w:eastAsia="仿宋" w:hAnsi="仿宋" w:cs="仿宋"/>
                <w:lang w:bidi="zh-CN"/>
              </w:rPr>
            </w:pPr>
            <w:r>
              <w:rPr>
                <w:rFonts w:ascii="仿宋" w:eastAsia="仿宋" w:hAnsi="仿宋" w:cs="仿宋" w:hint="eastAsia"/>
                <w:lang w:bidi="zh-CN"/>
              </w:rPr>
              <w:t>综合</w:t>
            </w:r>
            <w:r w:rsidR="00FE7EDC">
              <w:rPr>
                <w:rFonts w:ascii="仿宋" w:eastAsia="仿宋" w:hAnsi="仿宋" w:cs="仿宋" w:hint="eastAsia"/>
                <w:lang w:bidi="zh-CN"/>
              </w:rPr>
              <w:t>实训</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8995F3"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740200027</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4A6F29" w14:textId="77777777" w:rsidR="00D220F5" w:rsidRDefault="00FE7EDC" w:rsidP="0007368E">
            <w:pPr>
              <w:spacing w:line="360" w:lineRule="exact"/>
              <w:jc w:val="left"/>
              <w:rPr>
                <w:rFonts w:ascii="仿宋" w:eastAsia="仿宋" w:hAnsi="仿宋" w:cs="仿宋"/>
                <w:lang w:bidi="zh-CN"/>
              </w:rPr>
            </w:pPr>
            <w:r>
              <w:rPr>
                <w:rFonts w:ascii="仿宋" w:eastAsia="仿宋" w:hAnsi="仿宋" w:cs="仿宋" w:hint="eastAsia"/>
                <w:lang w:bidi="zh-CN"/>
              </w:rPr>
              <w:t>实训是实践性教学环节。通过实训，使学生体验并养成良好的职业道德素质和行为规范，掌握必需的专业基础知识，了解职业岗位的相关环节。</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97303D" w14:textId="77777777" w:rsidR="00D220F5" w:rsidRDefault="00FE7EDC" w:rsidP="0007368E">
            <w:pPr>
              <w:spacing w:line="360" w:lineRule="exact"/>
              <w:jc w:val="left"/>
              <w:rPr>
                <w:rFonts w:ascii="仿宋" w:eastAsia="仿宋" w:hAnsi="仿宋" w:cs="仿宋"/>
                <w:lang w:bidi="zh-CN"/>
              </w:rPr>
            </w:pPr>
            <w:r>
              <w:rPr>
                <w:rFonts w:ascii="仿宋" w:eastAsia="仿宋" w:hAnsi="仿宋" w:cs="仿宋" w:hint="eastAsia"/>
                <w:lang w:bidi="zh-CN"/>
              </w:rPr>
              <w:t>初步了解岗位、熟悉岗位，熟悉岗位职责，能在师傅的指导下完成工作。</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2284C7"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酒店</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4CA05C" w14:textId="585C97D1" w:rsidR="00D220F5" w:rsidRDefault="001C06C4">
            <w:pPr>
              <w:spacing w:line="360" w:lineRule="exact"/>
              <w:jc w:val="center"/>
              <w:rPr>
                <w:rFonts w:ascii="仿宋" w:eastAsia="仿宋" w:hAnsi="仿宋" w:cs="仿宋"/>
                <w:lang w:bidi="zh-CN"/>
              </w:rPr>
            </w:pPr>
            <w:r>
              <w:rPr>
                <w:rFonts w:ascii="仿宋" w:eastAsia="仿宋" w:hAnsi="仿宋" w:cs="仿宋"/>
                <w:lang w:bidi="zh-CN"/>
              </w:rPr>
              <w:t>12</w:t>
            </w:r>
            <w:r w:rsidR="00FE7EDC">
              <w:rPr>
                <w:rFonts w:ascii="仿宋" w:eastAsia="仿宋" w:hAnsi="仿宋" w:cs="仿宋" w:hint="eastAsia"/>
                <w:lang w:bidi="zh-CN"/>
              </w:rPr>
              <w:t>0</w:t>
            </w:r>
          </w:p>
        </w:tc>
      </w:tr>
      <w:tr w:rsidR="00D220F5" w14:paraId="718C5D9B" w14:textId="77777777">
        <w:trPr>
          <w:trHeight w:val="575"/>
          <w:jc w:val="center"/>
        </w:trPr>
        <w:tc>
          <w:tcPr>
            <w:tcW w:w="535"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vAlign w:val="center"/>
          </w:tcPr>
          <w:p w14:paraId="78689F3D"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3</w:t>
            </w:r>
          </w:p>
        </w:tc>
        <w:tc>
          <w:tcPr>
            <w:tcW w:w="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0B1DCDF"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岗位实习</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733EA4"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740200204</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36D512" w14:textId="77777777" w:rsidR="00D220F5" w:rsidRDefault="00FE7EDC" w:rsidP="0007368E">
            <w:pPr>
              <w:spacing w:line="360" w:lineRule="exact"/>
              <w:jc w:val="left"/>
              <w:rPr>
                <w:rFonts w:ascii="仿宋" w:eastAsia="仿宋" w:hAnsi="仿宋" w:cs="仿宋"/>
                <w:lang w:bidi="zh-CN"/>
              </w:rPr>
            </w:pPr>
            <w:r>
              <w:rPr>
                <w:rFonts w:ascii="仿宋" w:eastAsia="仿宋" w:hAnsi="仿宋" w:cs="仿宋" w:hint="eastAsia"/>
                <w:lang w:bidi="zh-CN"/>
              </w:rPr>
              <w:t>岗位实习是实践性教学环节，是专业教育的重要组成部分。通过岗位实习，使学生体验并养成良好的职业道德素质和行为规范，掌握必需的专业基础知识，了解职业岗位的相关环节;培养具有较强专业操作能力的高素质、高技能、创业</w:t>
            </w:r>
            <w:proofErr w:type="gramStart"/>
            <w:r>
              <w:rPr>
                <w:rFonts w:ascii="仿宋" w:eastAsia="仿宋" w:hAnsi="仿宋" w:cs="仿宋" w:hint="eastAsia"/>
                <w:lang w:bidi="zh-CN"/>
              </w:rPr>
              <w:t>型专门</w:t>
            </w:r>
            <w:proofErr w:type="gramEnd"/>
            <w:r>
              <w:rPr>
                <w:rFonts w:ascii="仿宋" w:eastAsia="仿宋" w:hAnsi="仿宋" w:cs="仿宋" w:hint="eastAsia"/>
                <w:lang w:bidi="zh-CN"/>
              </w:rPr>
              <w:t>人才;促进内涵建设和“岗课赛证”的办学模式，提高人才培养质量。</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98F5EB" w14:textId="77777777" w:rsidR="00D220F5" w:rsidRDefault="00FE7EDC" w:rsidP="0007368E">
            <w:pPr>
              <w:spacing w:line="360" w:lineRule="exact"/>
              <w:jc w:val="left"/>
              <w:rPr>
                <w:rFonts w:ascii="仿宋" w:eastAsia="仿宋" w:hAnsi="仿宋" w:cs="仿宋"/>
                <w:lang w:bidi="zh-CN"/>
              </w:rPr>
            </w:pPr>
            <w:r>
              <w:rPr>
                <w:rFonts w:ascii="仿宋" w:eastAsia="仿宋" w:hAnsi="仿宋" w:cs="仿宋" w:hint="eastAsia"/>
                <w:lang w:bidi="zh-CN"/>
              </w:rPr>
              <w:t>深入了解岗位、熟悉岗位，明确岗位职责，能在师傅的指导下独立完成岗位工作。</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1F252A"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酒店</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E1B292" w14:textId="77777777" w:rsidR="00D220F5" w:rsidRDefault="00FE7EDC">
            <w:pPr>
              <w:spacing w:line="360" w:lineRule="exact"/>
              <w:jc w:val="center"/>
              <w:rPr>
                <w:rFonts w:ascii="仿宋" w:eastAsia="仿宋" w:hAnsi="仿宋" w:cs="仿宋"/>
                <w:lang w:bidi="zh-CN"/>
              </w:rPr>
            </w:pPr>
            <w:r>
              <w:rPr>
                <w:rFonts w:ascii="仿宋" w:eastAsia="仿宋" w:hAnsi="仿宋" w:cs="仿宋" w:hint="eastAsia"/>
                <w:lang w:bidi="zh-CN"/>
              </w:rPr>
              <w:t>600</w:t>
            </w:r>
          </w:p>
        </w:tc>
      </w:tr>
      <w:tr w:rsidR="00D220F5" w14:paraId="03BABF38" w14:textId="77777777">
        <w:trPr>
          <w:trHeight w:val="575"/>
          <w:jc w:val="center"/>
        </w:trPr>
        <w:tc>
          <w:tcPr>
            <w:tcW w:w="9174" w:type="dxa"/>
            <w:gridSpan w:val="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F009F5" w14:textId="77777777" w:rsidR="00D220F5" w:rsidRDefault="00FE7EDC">
            <w:pPr>
              <w:pStyle w:val="a3"/>
              <w:wordWrap w:val="0"/>
              <w:jc w:val="center"/>
              <w:rPr>
                <w:rFonts w:ascii="仿宋" w:eastAsia="仿宋" w:hAnsi="仿宋" w:cs="仿宋"/>
                <w:color w:val="000000"/>
                <w:sz w:val="21"/>
                <w:szCs w:val="21"/>
              </w:rPr>
            </w:pPr>
            <w:r>
              <w:rPr>
                <w:rFonts w:ascii="仿宋" w:eastAsia="仿宋" w:hAnsi="仿宋" w:cs="仿宋" w:hint="eastAsia"/>
                <w:sz w:val="21"/>
                <w:szCs w:val="21"/>
              </w:rPr>
              <w:t>备注：认知实习安排在第一学期或第二学期</w:t>
            </w:r>
            <w:proofErr w:type="gramStart"/>
            <w:r>
              <w:rPr>
                <w:rFonts w:ascii="仿宋" w:eastAsia="仿宋" w:hAnsi="仿宋" w:cs="仿宋" w:hint="eastAsia"/>
                <w:sz w:val="21"/>
                <w:szCs w:val="21"/>
              </w:rPr>
              <w:t>机动周</w:t>
            </w:r>
            <w:proofErr w:type="gramEnd"/>
            <w:r>
              <w:rPr>
                <w:rFonts w:ascii="仿宋" w:eastAsia="仿宋" w:hAnsi="仿宋" w:cs="仿宋" w:hint="eastAsia"/>
                <w:sz w:val="21"/>
                <w:szCs w:val="21"/>
              </w:rPr>
              <w:t>完成。</w:t>
            </w:r>
          </w:p>
        </w:tc>
      </w:tr>
    </w:tbl>
    <w:p w14:paraId="368AB1A8" w14:textId="77777777" w:rsidR="002516F4" w:rsidRDefault="002516F4">
      <w:pPr>
        <w:pStyle w:val="a3"/>
        <w:wordWrap w:val="0"/>
        <w:ind w:firstLineChars="200" w:firstLine="422"/>
        <w:jc w:val="both"/>
        <w:rPr>
          <w:rFonts w:ascii="仿宋" w:eastAsia="仿宋" w:hAnsi="仿宋" w:cs="仿宋"/>
          <w:b/>
          <w:sz w:val="21"/>
          <w:szCs w:val="21"/>
        </w:rPr>
      </w:pPr>
    </w:p>
    <w:p w14:paraId="6185F9ED" w14:textId="0B8E614A" w:rsidR="002516F4" w:rsidRDefault="002516F4">
      <w:pPr>
        <w:pStyle w:val="a3"/>
        <w:wordWrap w:val="0"/>
        <w:ind w:firstLineChars="200" w:firstLine="422"/>
        <w:jc w:val="both"/>
        <w:rPr>
          <w:rFonts w:ascii="仿宋" w:eastAsia="仿宋" w:hAnsi="仿宋" w:cs="仿宋"/>
          <w:b/>
          <w:sz w:val="21"/>
          <w:szCs w:val="21"/>
        </w:rPr>
      </w:pPr>
    </w:p>
    <w:p w14:paraId="7037051C" w14:textId="09CBE9FA" w:rsidR="00F748A3" w:rsidRDefault="00F748A3">
      <w:pPr>
        <w:pStyle w:val="a3"/>
        <w:wordWrap w:val="0"/>
        <w:ind w:firstLineChars="200" w:firstLine="422"/>
        <w:jc w:val="both"/>
        <w:rPr>
          <w:rFonts w:ascii="仿宋" w:eastAsia="仿宋" w:hAnsi="仿宋" w:cs="仿宋"/>
          <w:b/>
          <w:sz w:val="21"/>
          <w:szCs w:val="21"/>
        </w:rPr>
      </w:pPr>
    </w:p>
    <w:p w14:paraId="6EDBD763" w14:textId="77777777" w:rsidR="00F748A3" w:rsidRDefault="00F748A3">
      <w:pPr>
        <w:pStyle w:val="a3"/>
        <w:wordWrap w:val="0"/>
        <w:ind w:firstLineChars="200" w:firstLine="422"/>
        <w:jc w:val="both"/>
        <w:rPr>
          <w:rFonts w:ascii="仿宋" w:eastAsia="仿宋" w:hAnsi="仿宋" w:cs="仿宋"/>
          <w:b/>
          <w:sz w:val="21"/>
          <w:szCs w:val="21"/>
        </w:rPr>
      </w:pPr>
    </w:p>
    <w:p w14:paraId="607E007C" w14:textId="01CE46FD" w:rsidR="00D220F5" w:rsidRDefault="00FE7EDC">
      <w:pPr>
        <w:pStyle w:val="a3"/>
        <w:wordWrap w:val="0"/>
        <w:ind w:firstLineChars="200" w:firstLine="422"/>
        <w:jc w:val="both"/>
        <w:rPr>
          <w:rFonts w:ascii="仿宋" w:eastAsia="仿宋" w:hAnsi="仿宋" w:cs="仿宋"/>
          <w:b/>
        </w:rPr>
      </w:pPr>
      <w:r>
        <w:rPr>
          <w:rFonts w:ascii="仿宋" w:eastAsia="仿宋" w:hAnsi="仿宋" w:cs="仿宋" w:hint="eastAsia"/>
          <w:b/>
          <w:sz w:val="21"/>
          <w:szCs w:val="21"/>
        </w:rPr>
        <w:lastRenderedPageBreak/>
        <w:t>八、教学进程总体安排</w:t>
      </w:r>
    </w:p>
    <w:p w14:paraId="5CE58B95"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（一）教学活动安排</w:t>
      </w:r>
    </w:p>
    <w:p w14:paraId="6D28BA9A" w14:textId="77777777" w:rsidR="00D220F5" w:rsidRDefault="00FE7EDC">
      <w:pPr>
        <w:pStyle w:val="a3"/>
        <w:wordWrap w:val="0"/>
        <w:ind w:firstLineChars="195" w:firstLine="409"/>
        <w:rPr>
          <w:rFonts w:ascii="仿宋" w:eastAsia="仿宋" w:hAnsi="仿宋" w:cs="仿宋"/>
          <w:sz w:val="21"/>
          <w:szCs w:val="21"/>
        </w:rPr>
      </w:pPr>
      <w:r>
        <w:rPr>
          <w:rFonts w:ascii="仿宋" w:eastAsia="仿宋" w:hAnsi="仿宋" w:cs="仿宋" w:hint="eastAsia"/>
          <w:sz w:val="21"/>
          <w:szCs w:val="21"/>
        </w:rPr>
        <w:t>每学年为52周，其中教学时间40周（含复习考试），累计假期12周。</w:t>
      </w:r>
    </w:p>
    <w:p w14:paraId="4E8BA03A" w14:textId="77777777" w:rsidR="00D220F5" w:rsidRDefault="00FE7EDC">
      <w:pPr>
        <w:pStyle w:val="a3"/>
        <w:wordWrap w:val="0"/>
        <w:ind w:firstLineChars="3093" w:firstLine="6495"/>
        <w:rPr>
          <w:rFonts w:ascii="仿宋" w:eastAsia="仿宋" w:hAnsi="仿宋" w:cs="仿宋"/>
          <w:sz w:val="21"/>
          <w:szCs w:val="21"/>
        </w:rPr>
      </w:pPr>
      <w:r>
        <w:rPr>
          <w:rFonts w:ascii="仿宋" w:eastAsia="仿宋" w:hAnsi="仿宋" w:cs="仿宋" w:hint="eastAsia"/>
          <w:sz w:val="21"/>
          <w:szCs w:val="21"/>
        </w:rPr>
        <w:t>单位：周</w:t>
      </w:r>
    </w:p>
    <w:tbl>
      <w:tblPr>
        <w:tblStyle w:val="a5"/>
        <w:tblW w:w="0" w:type="auto"/>
        <w:tblLook w:val="04A0" w:firstRow="1" w:lastRow="0" w:firstColumn="1" w:lastColumn="0" w:noHBand="0" w:noVBand="1"/>
      </w:tblPr>
      <w:tblGrid>
        <w:gridCol w:w="767"/>
        <w:gridCol w:w="781"/>
        <w:gridCol w:w="774"/>
        <w:gridCol w:w="775"/>
        <w:gridCol w:w="775"/>
        <w:gridCol w:w="775"/>
        <w:gridCol w:w="775"/>
        <w:gridCol w:w="775"/>
        <w:gridCol w:w="775"/>
        <w:gridCol w:w="775"/>
        <w:gridCol w:w="775"/>
      </w:tblGrid>
      <w:tr w:rsidR="00D220F5" w14:paraId="27557C94" w14:textId="77777777">
        <w:tc>
          <w:tcPr>
            <w:tcW w:w="767" w:type="dxa"/>
            <w:vAlign w:val="center"/>
          </w:tcPr>
          <w:p w14:paraId="5D8EBBB1"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学期</w:t>
            </w:r>
          </w:p>
        </w:tc>
        <w:tc>
          <w:tcPr>
            <w:tcW w:w="781" w:type="dxa"/>
            <w:vAlign w:val="center"/>
          </w:tcPr>
          <w:p w14:paraId="47C36159"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理论教学</w:t>
            </w:r>
          </w:p>
        </w:tc>
        <w:tc>
          <w:tcPr>
            <w:tcW w:w="774" w:type="dxa"/>
            <w:vAlign w:val="center"/>
          </w:tcPr>
          <w:p w14:paraId="2D7A6A53"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实践教学</w:t>
            </w:r>
          </w:p>
        </w:tc>
        <w:tc>
          <w:tcPr>
            <w:tcW w:w="775" w:type="dxa"/>
            <w:vAlign w:val="center"/>
          </w:tcPr>
          <w:p w14:paraId="4C4DC792"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入学教育/毕业教育</w:t>
            </w:r>
          </w:p>
        </w:tc>
        <w:tc>
          <w:tcPr>
            <w:tcW w:w="775" w:type="dxa"/>
            <w:vAlign w:val="center"/>
          </w:tcPr>
          <w:p w14:paraId="5EEE0893"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考试</w:t>
            </w:r>
          </w:p>
        </w:tc>
        <w:tc>
          <w:tcPr>
            <w:tcW w:w="775" w:type="dxa"/>
            <w:vAlign w:val="center"/>
          </w:tcPr>
          <w:p w14:paraId="6CCBD5C1"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军训</w:t>
            </w:r>
          </w:p>
        </w:tc>
        <w:tc>
          <w:tcPr>
            <w:tcW w:w="775" w:type="dxa"/>
            <w:vAlign w:val="center"/>
          </w:tcPr>
          <w:p w14:paraId="62D42B99"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社会实践</w:t>
            </w:r>
          </w:p>
        </w:tc>
        <w:tc>
          <w:tcPr>
            <w:tcW w:w="775" w:type="dxa"/>
            <w:vAlign w:val="center"/>
          </w:tcPr>
          <w:p w14:paraId="00996860"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劳动教育</w:t>
            </w:r>
          </w:p>
        </w:tc>
        <w:tc>
          <w:tcPr>
            <w:tcW w:w="775" w:type="dxa"/>
            <w:vAlign w:val="center"/>
          </w:tcPr>
          <w:p w14:paraId="1845CB8C"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机动</w:t>
            </w:r>
          </w:p>
        </w:tc>
        <w:tc>
          <w:tcPr>
            <w:tcW w:w="775" w:type="dxa"/>
            <w:vAlign w:val="center"/>
          </w:tcPr>
          <w:p w14:paraId="489E74D4"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假期</w:t>
            </w:r>
          </w:p>
        </w:tc>
        <w:tc>
          <w:tcPr>
            <w:tcW w:w="775" w:type="dxa"/>
            <w:vAlign w:val="center"/>
          </w:tcPr>
          <w:p w14:paraId="01F4CC7D"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合计</w:t>
            </w:r>
          </w:p>
        </w:tc>
      </w:tr>
      <w:tr w:rsidR="00D220F5" w14:paraId="7E97D36C" w14:textId="77777777">
        <w:tc>
          <w:tcPr>
            <w:tcW w:w="767" w:type="dxa"/>
            <w:vAlign w:val="center"/>
          </w:tcPr>
          <w:p w14:paraId="1598F0D8"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81" w:type="dxa"/>
            <w:vAlign w:val="center"/>
          </w:tcPr>
          <w:p w14:paraId="275C45FE" w14:textId="30DBFD5B"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w:t>
            </w:r>
            <w:r w:rsidR="002E2244">
              <w:rPr>
                <w:rFonts w:ascii="仿宋" w:eastAsia="仿宋" w:hAnsi="仿宋" w:cs="仿宋"/>
                <w:color w:val="000000"/>
                <w:lang w:bidi="ar"/>
              </w:rPr>
              <w:t>8</w:t>
            </w:r>
          </w:p>
        </w:tc>
        <w:tc>
          <w:tcPr>
            <w:tcW w:w="774" w:type="dxa"/>
            <w:vAlign w:val="center"/>
          </w:tcPr>
          <w:p w14:paraId="19F5EB9B" w14:textId="1FC013A5" w:rsidR="00D220F5" w:rsidRDefault="00D220F5">
            <w:pPr>
              <w:jc w:val="center"/>
              <w:rPr>
                <w:rFonts w:ascii="仿宋" w:eastAsia="仿宋" w:hAnsi="仿宋" w:cs="仿宋"/>
              </w:rPr>
            </w:pPr>
          </w:p>
        </w:tc>
        <w:tc>
          <w:tcPr>
            <w:tcW w:w="775" w:type="dxa"/>
            <w:vAlign w:val="center"/>
          </w:tcPr>
          <w:p w14:paraId="0A5C53FB" w14:textId="77777777" w:rsidR="00D220F5" w:rsidRDefault="00D220F5">
            <w:pPr>
              <w:jc w:val="center"/>
              <w:rPr>
                <w:rFonts w:ascii="仿宋" w:eastAsia="仿宋" w:hAnsi="仿宋" w:cs="仿宋"/>
              </w:rPr>
            </w:pPr>
          </w:p>
        </w:tc>
        <w:tc>
          <w:tcPr>
            <w:tcW w:w="775" w:type="dxa"/>
            <w:vAlign w:val="center"/>
          </w:tcPr>
          <w:p w14:paraId="130E8047"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vAlign w:val="center"/>
          </w:tcPr>
          <w:p w14:paraId="2E5BF132"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vAlign w:val="center"/>
          </w:tcPr>
          <w:p w14:paraId="1840D6FF" w14:textId="77777777" w:rsidR="00D220F5" w:rsidRDefault="00D220F5">
            <w:pPr>
              <w:jc w:val="center"/>
              <w:rPr>
                <w:rFonts w:ascii="仿宋" w:eastAsia="仿宋" w:hAnsi="仿宋" w:cs="仿宋"/>
              </w:rPr>
            </w:pPr>
          </w:p>
        </w:tc>
        <w:tc>
          <w:tcPr>
            <w:tcW w:w="775" w:type="dxa"/>
            <w:vAlign w:val="center"/>
          </w:tcPr>
          <w:p w14:paraId="0A84A139" w14:textId="018EB758" w:rsidR="00D220F5" w:rsidRDefault="00D220F5">
            <w:pPr>
              <w:widowControl/>
              <w:jc w:val="center"/>
              <w:textAlignment w:val="center"/>
              <w:rPr>
                <w:rFonts w:ascii="仿宋" w:eastAsia="仿宋" w:hAnsi="仿宋" w:cs="仿宋"/>
              </w:rPr>
            </w:pPr>
          </w:p>
        </w:tc>
        <w:tc>
          <w:tcPr>
            <w:tcW w:w="775" w:type="dxa"/>
            <w:vAlign w:val="center"/>
          </w:tcPr>
          <w:p w14:paraId="1D29BE1C" w14:textId="029346BB" w:rsidR="00D220F5" w:rsidRDefault="00D220F5">
            <w:pPr>
              <w:widowControl/>
              <w:jc w:val="center"/>
              <w:textAlignment w:val="center"/>
              <w:rPr>
                <w:rFonts w:ascii="仿宋" w:eastAsia="仿宋" w:hAnsi="仿宋" w:cs="仿宋"/>
              </w:rPr>
            </w:pPr>
          </w:p>
        </w:tc>
        <w:tc>
          <w:tcPr>
            <w:tcW w:w="775" w:type="dxa"/>
            <w:vAlign w:val="center"/>
          </w:tcPr>
          <w:p w14:paraId="656EE6B3"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75" w:type="dxa"/>
            <w:vAlign w:val="center"/>
          </w:tcPr>
          <w:p w14:paraId="6A955982"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26</w:t>
            </w:r>
          </w:p>
        </w:tc>
      </w:tr>
      <w:tr w:rsidR="00D220F5" w14:paraId="3AD66A06" w14:textId="77777777">
        <w:tc>
          <w:tcPr>
            <w:tcW w:w="767" w:type="dxa"/>
            <w:vAlign w:val="center"/>
          </w:tcPr>
          <w:p w14:paraId="2196D876"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2</w:t>
            </w:r>
          </w:p>
        </w:tc>
        <w:tc>
          <w:tcPr>
            <w:tcW w:w="781" w:type="dxa"/>
            <w:vAlign w:val="center"/>
          </w:tcPr>
          <w:p w14:paraId="32FAF505"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18</w:t>
            </w:r>
          </w:p>
        </w:tc>
        <w:tc>
          <w:tcPr>
            <w:tcW w:w="774" w:type="dxa"/>
            <w:vAlign w:val="center"/>
          </w:tcPr>
          <w:p w14:paraId="60968599" w14:textId="4A2C5CD4" w:rsidR="00D220F5" w:rsidRDefault="00D220F5">
            <w:pPr>
              <w:jc w:val="center"/>
              <w:rPr>
                <w:rFonts w:ascii="仿宋" w:eastAsia="仿宋" w:hAnsi="仿宋" w:cs="仿宋"/>
              </w:rPr>
            </w:pPr>
          </w:p>
        </w:tc>
        <w:tc>
          <w:tcPr>
            <w:tcW w:w="775" w:type="dxa"/>
            <w:vAlign w:val="center"/>
          </w:tcPr>
          <w:p w14:paraId="0990350C" w14:textId="77777777" w:rsidR="00D220F5" w:rsidRDefault="00D220F5">
            <w:pPr>
              <w:jc w:val="center"/>
              <w:rPr>
                <w:rFonts w:ascii="仿宋" w:eastAsia="仿宋" w:hAnsi="仿宋" w:cs="仿宋"/>
              </w:rPr>
            </w:pPr>
          </w:p>
        </w:tc>
        <w:tc>
          <w:tcPr>
            <w:tcW w:w="775" w:type="dxa"/>
            <w:vAlign w:val="center"/>
          </w:tcPr>
          <w:p w14:paraId="7C4FC780"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vAlign w:val="center"/>
          </w:tcPr>
          <w:p w14:paraId="1BA577E8" w14:textId="77777777" w:rsidR="00D220F5" w:rsidRDefault="00D220F5">
            <w:pPr>
              <w:jc w:val="center"/>
              <w:rPr>
                <w:rFonts w:ascii="仿宋" w:eastAsia="仿宋" w:hAnsi="仿宋" w:cs="仿宋"/>
              </w:rPr>
            </w:pPr>
          </w:p>
        </w:tc>
        <w:tc>
          <w:tcPr>
            <w:tcW w:w="775" w:type="dxa"/>
            <w:vAlign w:val="center"/>
          </w:tcPr>
          <w:p w14:paraId="35F5C33E" w14:textId="77777777" w:rsidR="00D220F5" w:rsidRDefault="00D220F5">
            <w:pPr>
              <w:jc w:val="center"/>
              <w:rPr>
                <w:rFonts w:ascii="仿宋" w:eastAsia="仿宋" w:hAnsi="仿宋" w:cs="仿宋"/>
              </w:rPr>
            </w:pPr>
          </w:p>
        </w:tc>
        <w:tc>
          <w:tcPr>
            <w:tcW w:w="775" w:type="dxa"/>
            <w:vAlign w:val="center"/>
          </w:tcPr>
          <w:p w14:paraId="304FF1B3" w14:textId="77777777" w:rsidR="00D220F5" w:rsidRDefault="00D220F5">
            <w:pPr>
              <w:jc w:val="center"/>
              <w:rPr>
                <w:rFonts w:ascii="仿宋" w:eastAsia="仿宋" w:hAnsi="仿宋" w:cs="仿宋"/>
              </w:rPr>
            </w:pPr>
          </w:p>
        </w:tc>
        <w:tc>
          <w:tcPr>
            <w:tcW w:w="775" w:type="dxa"/>
            <w:vAlign w:val="center"/>
          </w:tcPr>
          <w:p w14:paraId="05F82125"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vAlign w:val="center"/>
          </w:tcPr>
          <w:p w14:paraId="1B1C3600"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75" w:type="dxa"/>
            <w:vAlign w:val="center"/>
          </w:tcPr>
          <w:p w14:paraId="24506243"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26</w:t>
            </w:r>
          </w:p>
        </w:tc>
      </w:tr>
      <w:tr w:rsidR="00D220F5" w14:paraId="0C9F7B6D" w14:textId="77777777">
        <w:tc>
          <w:tcPr>
            <w:tcW w:w="767" w:type="dxa"/>
            <w:vAlign w:val="center"/>
          </w:tcPr>
          <w:p w14:paraId="4EAE3F2C"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3</w:t>
            </w:r>
          </w:p>
        </w:tc>
        <w:tc>
          <w:tcPr>
            <w:tcW w:w="781" w:type="dxa"/>
            <w:vAlign w:val="center"/>
          </w:tcPr>
          <w:p w14:paraId="0DBA5068" w14:textId="07BD2090"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w:t>
            </w:r>
            <w:r w:rsidR="00C90386">
              <w:rPr>
                <w:rFonts w:ascii="仿宋" w:eastAsia="仿宋" w:hAnsi="仿宋" w:cs="仿宋"/>
                <w:color w:val="000000"/>
                <w:lang w:bidi="ar"/>
              </w:rPr>
              <w:t>8</w:t>
            </w:r>
          </w:p>
        </w:tc>
        <w:tc>
          <w:tcPr>
            <w:tcW w:w="774" w:type="dxa"/>
            <w:vAlign w:val="center"/>
          </w:tcPr>
          <w:p w14:paraId="3FAB5BF4" w14:textId="7D96DD98" w:rsidR="00D220F5" w:rsidRDefault="00D220F5">
            <w:pPr>
              <w:jc w:val="center"/>
              <w:rPr>
                <w:rFonts w:ascii="仿宋" w:eastAsia="仿宋" w:hAnsi="仿宋" w:cs="仿宋"/>
              </w:rPr>
            </w:pPr>
          </w:p>
        </w:tc>
        <w:tc>
          <w:tcPr>
            <w:tcW w:w="775" w:type="dxa"/>
            <w:vAlign w:val="center"/>
          </w:tcPr>
          <w:p w14:paraId="2BF385FF" w14:textId="77777777" w:rsidR="00D220F5" w:rsidRDefault="00D220F5">
            <w:pPr>
              <w:jc w:val="center"/>
              <w:rPr>
                <w:rFonts w:ascii="仿宋" w:eastAsia="仿宋" w:hAnsi="仿宋" w:cs="仿宋"/>
              </w:rPr>
            </w:pPr>
          </w:p>
        </w:tc>
        <w:tc>
          <w:tcPr>
            <w:tcW w:w="775" w:type="dxa"/>
            <w:vAlign w:val="center"/>
          </w:tcPr>
          <w:p w14:paraId="38683FC2"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vAlign w:val="center"/>
          </w:tcPr>
          <w:p w14:paraId="1262D131" w14:textId="77777777" w:rsidR="00D220F5" w:rsidRDefault="00D220F5">
            <w:pPr>
              <w:jc w:val="center"/>
              <w:rPr>
                <w:rFonts w:ascii="仿宋" w:eastAsia="仿宋" w:hAnsi="仿宋" w:cs="仿宋"/>
              </w:rPr>
            </w:pPr>
          </w:p>
        </w:tc>
        <w:tc>
          <w:tcPr>
            <w:tcW w:w="775" w:type="dxa"/>
            <w:vAlign w:val="center"/>
          </w:tcPr>
          <w:p w14:paraId="740004DD" w14:textId="77777777" w:rsidR="00D220F5" w:rsidRDefault="00D220F5">
            <w:pPr>
              <w:jc w:val="center"/>
              <w:rPr>
                <w:rFonts w:ascii="仿宋" w:eastAsia="仿宋" w:hAnsi="仿宋" w:cs="仿宋"/>
              </w:rPr>
            </w:pPr>
          </w:p>
        </w:tc>
        <w:tc>
          <w:tcPr>
            <w:tcW w:w="775" w:type="dxa"/>
            <w:vAlign w:val="center"/>
          </w:tcPr>
          <w:p w14:paraId="3FC777BD" w14:textId="4D857812" w:rsidR="00D220F5" w:rsidRDefault="00D220F5">
            <w:pPr>
              <w:jc w:val="center"/>
              <w:rPr>
                <w:rFonts w:ascii="仿宋" w:eastAsia="仿宋" w:hAnsi="仿宋" w:cs="仿宋"/>
              </w:rPr>
            </w:pPr>
          </w:p>
        </w:tc>
        <w:tc>
          <w:tcPr>
            <w:tcW w:w="775" w:type="dxa"/>
            <w:vAlign w:val="center"/>
          </w:tcPr>
          <w:p w14:paraId="62496566"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vAlign w:val="center"/>
          </w:tcPr>
          <w:p w14:paraId="34C3EECB"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75" w:type="dxa"/>
            <w:vAlign w:val="center"/>
          </w:tcPr>
          <w:p w14:paraId="5BACBB6F"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26</w:t>
            </w:r>
          </w:p>
        </w:tc>
      </w:tr>
      <w:tr w:rsidR="00D220F5" w14:paraId="420935E8" w14:textId="77777777">
        <w:tc>
          <w:tcPr>
            <w:tcW w:w="767" w:type="dxa"/>
            <w:vAlign w:val="center"/>
          </w:tcPr>
          <w:p w14:paraId="5D4EBFDD"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4</w:t>
            </w:r>
          </w:p>
        </w:tc>
        <w:tc>
          <w:tcPr>
            <w:tcW w:w="781" w:type="dxa"/>
            <w:vAlign w:val="center"/>
          </w:tcPr>
          <w:p w14:paraId="31237520"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18</w:t>
            </w:r>
          </w:p>
        </w:tc>
        <w:tc>
          <w:tcPr>
            <w:tcW w:w="774" w:type="dxa"/>
            <w:vAlign w:val="center"/>
          </w:tcPr>
          <w:p w14:paraId="38511F6C" w14:textId="22F20DEE" w:rsidR="00D220F5" w:rsidRDefault="00D220F5">
            <w:pPr>
              <w:jc w:val="center"/>
              <w:rPr>
                <w:rFonts w:ascii="仿宋" w:eastAsia="仿宋" w:hAnsi="仿宋" w:cs="仿宋"/>
              </w:rPr>
            </w:pPr>
          </w:p>
        </w:tc>
        <w:tc>
          <w:tcPr>
            <w:tcW w:w="775" w:type="dxa"/>
            <w:vAlign w:val="center"/>
          </w:tcPr>
          <w:p w14:paraId="1B2F4110" w14:textId="77777777" w:rsidR="00D220F5" w:rsidRDefault="00D220F5">
            <w:pPr>
              <w:jc w:val="center"/>
              <w:rPr>
                <w:rFonts w:ascii="仿宋" w:eastAsia="仿宋" w:hAnsi="仿宋" w:cs="仿宋"/>
              </w:rPr>
            </w:pPr>
          </w:p>
        </w:tc>
        <w:tc>
          <w:tcPr>
            <w:tcW w:w="775" w:type="dxa"/>
            <w:vAlign w:val="center"/>
          </w:tcPr>
          <w:p w14:paraId="7EDFB995"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vAlign w:val="center"/>
          </w:tcPr>
          <w:p w14:paraId="67DF80DD" w14:textId="77777777" w:rsidR="00D220F5" w:rsidRDefault="00D220F5">
            <w:pPr>
              <w:jc w:val="center"/>
              <w:rPr>
                <w:rFonts w:ascii="仿宋" w:eastAsia="仿宋" w:hAnsi="仿宋" w:cs="仿宋"/>
              </w:rPr>
            </w:pPr>
          </w:p>
        </w:tc>
        <w:tc>
          <w:tcPr>
            <w:tcW w:w="775" w:type="dxa"/>
            <w:vAlign w:val="center"/>
          </w:tcPr>
          <w:p w14:paraId="045F8252" w14:textId="77777777" w:rsidR="00D220F5" w:rsidRDefault="00D220F5">
            <w:pPr>
              <w:jc w:val="center"/>
              <w:rPr>
                <w:rFonts w:ascii="仿宋" w:eastAsia="仿宋" w:hAnsi="仿宋" w:cs="仿宋"/>
              </w:rPr>
            </w:pPr>
          </w:p>
        </w:tc>
        <w:tc>
          <w:tcPr>
            <w:tcW w:w="775" w:type="dxa"/>
            <w:vAlign w:val="center"/>
          </w:tcPr>
          <w:p w14:paraId="5F1723B5" w14:textId="77777777" w:rsidR="00D220F5" w:rsidRDefault="00D220F5">
            <w:pPr>
              <w:jc w:val="center"/>
              <w:rPr>
                <w:rFonts w:ascii="仿宋" w:eastAsia="仿宋" w:hAnsi="仿宋" w:cs="仿宋"/>
              </w:rPr>
            </w:pPr>
          </w:p>
        </w:tc>
        <w:tc>
          <w:tcPr>
            <w:tcW w:w="775" w:type="dxa"/>
            <w:vAlign w:val="center"/>
          </w:tcPr>
          <w:p w14:paraId="15C1BF22"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vAlign w:val="center"/>
          </w:tcPr>
          <w:p w14:paraId="44CE2FCD"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75" w:type="dxa"/>
            <w:vAlign w:val="center"/>
          </w:tcPr>
          <w:p w14:paraId="350CAB02"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26</w:t>
            </w:r>
          </w:p>
        </w:tc>
      </w:tr>
      <w:tr w:rsidR="00D220F5" w14:paraId="208F196F" w14:textId="77777777">
        <w:tc>
          <w:tcPr>
            <w:tcW w:w="767" w:type="dxa"/>
            <w:vAlign w:val="center"/>
          </w:tcPr>
          <w:p w14:paraId="7665D860"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5</w:t>
            </w:r>
          </w:p>
        </w:tc>
        <w:tc>
          <w:tcPr>
            <w:tcW w:w="781" w:type="dxa"/>
            <w:vAlign w:val="center"/>
          </w:tcPr>
          <w:p w14:paraId="3C2AC593" w14:textId="7E4BDA2F"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w:t>
            </w:r>
            <w:r w:rsidR="00F748A3">
              <w:rPr>
                <w:rFonts w:ascii="仿宋" w:eastAsia="仿宋" w:hAnsi="仿宋" w:cs="仿宋"/>
                <w:color w:val="000000"/>
                <w:lang w:bidi="ar"/>
              </w:rPr>
              <w:t>4</w:t>
            </w:r>
          </w:p>
        </w:tc>
        <w:tc>
          <w:tcPr>
            <w:tcW w:w="774" w:type="dxa"/>
            <w:vAlign w:val="center"/>
          </w:tcPr>
          <w:p w14:paraId="4FEA650E" w14:textId="39E0A5C8" w:rsidR="00D220F5" w:rsidRDefault="00F748A3">
            <w:pPr>
              <w:jc w:val="center"/>
              <w:rPr>
                <w:rFonts w:ascii="仿宋" w:eastAsia="仿宋" w:hAnsi="仿宋" w:cs="仿宋"/>
              </w:rPr>
            </w:pPr>
            <w:r>
              <w:rPr>
                <w:rFonts w:ascii="仿宋" w:eastAsia="仿宋" w:hAnsi="仿宋" w:cs="仿宋"/>
              </w:rPr>
              <w:t>4</w:t>
            </w:r>
          </w:p>
        </w:tc>
        <w:tc>
          <w:tcPr>
            <w:tcW w:w="775" w:type="dxa"/>
            <w:vAlign w:val="center"/>
          </w:tcPr>
          <w:p w14:paraId="6E339CF4" w14:textId="77777777" w:rsidR="00D220F5" w:rsidRDefault="00D220F5">
            <w:pPr>
              <w:jc w:val="center"/>
              <w:rPr>
                <w:rFonts w:ascii="仿宋" w:eastAsia="仿宋" w:hAnsi="仿宋" w:cs="仿宋"/>
              </w:rPr>
            </w:pPr>
          </w:p>
        </w:tc>
        <w:tc>
          <w:tcPr>
            <w:tcW w:w="775" w:type="dxa"/>
            <w:vAlign w:val="center"/>
          </w:tcPr>
          <w:p w14:paraId="4D1938CC"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vAlign w:val="center"/>
          </w:tcPr>
          <w:p w14:paraId="5BA4C333" w14:textId="77777777" w:rsidR="00D220F5" w:rsidRDefault="00D220F5">
            <w:pPr>
              <w:jc w:val="center"/>
              <w:rPr>
                <w:rFonts w:ascii="仿宋" w:eastAsia="仿宋" w:hAnsi="仿宋" w:cs="仿宋"/>
              </w:rPr>
            </w:pPr>
          </w:p>
        </w:tc>
        <w:tc>
          <w:tcPr>
            <w:tcW w:w="775" w:type="dxa"/>
            <w:vAlign w:val="center"/>
          </w:tcPr>
          <w:p w14:paraId="5AE1543E" w14:textId="77777777" w:rsidR="00D220F5" w:rsidRDefault="00D220F5">
            <w:pPr>
              <w:jc w:val="center"/>
              <w:rPr>
                <w:rFonts w:ascii="仿宋" w:eastAsia="仿宋" w:hAnsi="仿宋" w:cs="仿宋"/>
              </w:rPr>
            </w:pPr>
          </w:p>
        </w:tc>
        <w:tc>
          <w:tcPr>
            <w:tcW w:w="775" w:type="dxa"/>
            <w:vAlign w:val="center"/>
          </w:tcPr>
          <w:p w14:paraId="1169AAC3" w14:textId="77777777" w:rsidR="00D220F5" w:rsidRDefault="00D220F5">
            <w:pPr>
              <w:jc w:val="center"/>
              <w:rPr>
                <w:rFonts w:ascii="仿宋" w:eastAsia="仿宋" w:hAnsi="仿宋" w:cs="仿宋"/>
              </w:rPr>
            </w:pPr>
          </w:p>
        </w:tc>
        <w:tc>
          <w:tcPr>
            <w:tcW w:w="775" w:type="dxa"/>
            <w:vAlign w:val="center"/>
          </w:tcPr>
          <w:p w14:paraId="1DC8C552"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vAlign w:val="center"/>
          </w:tcPr>
          <w:p w14:paraId="3A46A365"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75" w:type="dxa"/>
            <w:vAlign w:val="center"/>
          </w:tcPr>
          <w:p w14:paraId="42F733E8"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26</w:t>
            </w:r>
          </w:p>
        </w:tc>
      </w:tr>
      <w:tr w:rsidR="00D220F5" w14:paraId="15C0845D" w14:textId="77777777">
        <w:tc>
          <w:tcPr>
            <w:tcW w:w="767" w:type="dxa"/>
            <w:vAlign w:val="center"/>
          </w:tcPr>
          <w:p w14:paraId="2CCF7C1C"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6</w:t>
            </w:r>
          </w:p>
        </w:tc>
        <w:tc>
          <w:tcPr>
            <w:tcW w:w="781" w:type="dxa"/>
            <w:vAlign w:val="center"/>
          </w:tcPr>
          <w:p w14:paraId="2ED90E46" w14:textId="1074EC2F" w:rsidR="00D220F5" w:rsidRDefault="00FC3B51">
            <w:pPr>
              <w:jc w:val="center"/>
              <w:rPr>
                <w:rFonts w:ascii="仿宋" w:eastAsia="仿宋" w:hAnsi="仿宋" w:cs="仿宋"/>
              </w:rPr>
            </w:pPr>
            <w:r>
              <w:rPr>
                <w:rFonts w:ascii="仿宋" w:eastAsia="仿宋" w:hAnsi="仿宋" w:cs="仿宋" w:hint="eastAsia"/>
              </w:rPr>
              <w:t>0</w:t>
            </w:r>
          </w:p>
        </w:tc>
        <w:tc>
          <w:tcPr>
            <w:tcW w:w="774" w:type="dxa"/>
            <w:vAlign w:val="center"/>
          </w:tcPr>
          <w:p w14:paraId="58054D93"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20</w:t>
            </w:r>
          </w:p>
        </w:tc>
        <w:tc>
          <w:tcPr>
            <w:tcW w:w="775" w:type="dxa"/>
            <w:vAlign w:val="center"/>
          </w:tcPr>
          <w:p w14:paraId="5E7DD871" w14:textId="77777777" w:rsidR="00D220F5" w:rsidRDefault="00D220F5">
            <w:pPr>
              <w:jc w:val="center"/>
              <w:rPr>
                <w:rFonts w:ascii="仿宋" w:eastAsia="仿宋" w:hAnsi="仿宋" w:cs="仿宋"/>
              </w:rPr>
            </w:pPr>
          </w:p>
        </w:tc>
        <w:tc>
          <w:tcPr>
            <w:tcW w:w="775" w:type="dxa"/>
            <w:vAlign w:val="center"/>
          </w:tcPr>
          <w:p w14:paraId="1CE5514D" w14:textId="77777777" w:rsidR="00D220F5" w:rsidRDefault="00D220F5">
            <w:pPr>
              <w:jc w:val="center"/>
              <w:rPr>
                <w:rFonts w:ascii="仿宋" w:eastAsia="仿宋" w:hAnsi="仿宋" w:cs="仿宋"/>
              </w:rPr>
            </w:pPr>
          </w:p>
        </w:tc>
        <w:tc>
          <w:tcPr>
            <w:tcW w:w="775" w:type="dxa"/>
            <w:vAlign w:val="center"/>
          </w:tcPr>
          <w:p w14:paraId="246CC02E" w14:textId="77777777" w:rsidR="00D220F5" w:rsidRDefault="00D220F5">
            <w:pPr>
              <w:jc w:val="center"/>
              <w:rPr>
                <w:rFonts w:ascii="仿宋" w:eastAsia="仿宋" w:hAnsi="仿宋" w:cs="仿宋"/>
              </w:rPr>
            </w:pPr>
          </w:p>
        </w:tc>
        <w:tc>
          <w:tcPr>
            <w:tcW w:w="775" w:type="dxa"/>
            <w:vAlign w:val="center"/>
          </w:tcPr>
          <w:p w14:paraId="7B1569F1" w14:textId="77777777" w:rsidR="00D220F5" w:rsidRDefault="00D220F5">
            <w:pPr>
              <w:jc w:val="center"/>
              <w:rPr>
                <w:rFonts w:ascii="仿宋" w:eastAsia="仿宋" w:hAnsi="仿宋" w:cs="仿宋"/>
              </w:rPr>
            </w:pPr>
          </w:p>
        </w:tc>
        <w:tc>
          <w:tcPr>
            <w:tcW w:w="775" w:type="dxa"/>
            <w:vAlign w:val="center"/>
          </w:tcPr>
          <w:p w14:paraId="7F8E3C75" w14:textId="77777777" w:rsidR="00D220F5" w:rsidRDefault="00D220F5">
            <w:pPr>
              <w:jc w:val="center"/>
              <w:rPr>
                <w:rFonts w:ascii="仿宋" w:eastAsia="仿宋" w:hAnsi="仿宋" w:cs="仿宋"/>
              </w:rPr>
            </w:pPr>
          </w:p>
        </w:tc>
        <w:tc>
          <w:tcPr>
            <w:tcW w:w="775" w:type="dxa"/>
            <w:vAlign w:val="center"/>
          </w:tcPr>
          <w:p w14:paraId="0EB242BA" w14:textId="77777777" w:rsidR="00D220F5" w:rsidRDefault="00D220F5">
            <w:pPr>
              <w:jc w:val="center"/>
              <w:rPr>
                <w:rFonts w:ascii="仿宋" w:eastAsia="仿宋" w:hAnsi="仿宋" w:cs="仿宋"/>
              </w:rPr>
            </w:pPr>
          </w:p>
        </w:tc>
        <w:tc>
          <w:tcPr>
            <w:tcW w:w="775" w:type="dxa"/>
            <w:vAlign w:val="center"/>
          </w:tcPr>
          <w:p w14:paraId="67B69489" w14:textId="77777777" w:rsidR="00D220F5" w:rsidRDefault="00D220F5">
            <w:pPr>
              <w:jc w:val="center"/>
              <w:rPr>
                <w:rFonts w:ascii="仿宋" w:eastAsia="仿宋" w:hAnsi="仿宋" w:cs="仿宋"/>
              </w:rPr>
            </w:pPr>
          </w:p>
        </w:tc>
        <w:tc>
          <w:tcPr>
            <w:tcW w:w="775" w:type="dxa"/>
            <w:vAlign w:val="center"/>
          </w:tcPr>
          <w:p w14:paraId="626D4A19"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20</w:t>
            </w:r>
          </w:p>
        </w:tc>
      </w:tr>
      <w:tr w:rsidR="00D220F5" w14:paraId="55559279" w14:textId="77777777">
        <w:tc>
          <w:tcPr>
            <w:tcW w:w="767" w:type="dxa"/>
            <w:vAlign w:val="center"/>
          </w:tcPr>
          <w:p w14:paraId="15A2B11D"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总计</w:t>
            </w:r>
          </w:p>
        </w:tc>
        <w:tc>
          <w:tcPr>
            <w:tcW w:w="781" w:type="dxa"/>
            <w:vAlign w:val="center"/>
          </w:tcPr>
          <w:p w14:paraId="1D716A66" w14:textId="48961376" w:rsidR="00D220F5" w:rsidRDefault="002E2244">
            <w:pPr>
              <w:widowControl/>
              <w:jc w:val="center"/>
              <w:textAlignment w:val="center"/>
              <w:rPr>
                <w:rFonts w:ascii="仿宋" w:eastAsia="仿宋" w:hAnsi="仿宋" w:cs="仿宋"/>
              </w:rPr>
            </w:pPr>
            <w:r>
              <w:rPr>
                <w:rFonts w:ascii="仿宋" w:eastAsia="仿宋" w:hAnsi="仿宋" w:cs="仿宋"/>
                <w:color w:val="000000"/>
                <w:lang w:bidi="ar"/>
              </w:rPr>
              <w:t>82</w:t>
            </w:r>
          </w:p>
        </w:tc>
        <w:tc>
          <w:tcPr>
            <w:tcW w:w="774" w:type="dxa"/>
            <w:vAlign w:val="center"/>
          </w:tcPr>
          <w:p w14:paraId="230B7BC3" w14:textId="6FD5D2A4" w:rsidR="00D220F5" w:rsidRDefault="002E2244">
            <w:pPr>
              <w:widowControl/>
              <w:jc w:val="center"/>
              <w:textAlignment w:val="center"/>
              <w:rPr>
                <w:rFonts w:ascii="仿宋" w:eastAsia="仿宋" w:hAnsi="仿宋" w:cs="仿宋"/>
              </w:rPr>
            </w:pPr>
            <w:r>
              <w:rPr>
                <w:rFonts w:ascii="仿宋" w:eastAsia="仿宋" w:hAnsi="仿宋" w:cs="仿宋"/>
                <w:color w:val="000000"/>
                <w:lang w:bidi="ar"/>
              </w:rPr>
              <w:t>28</w:t>
            </w:r>
          </w:p>
        </w:tc>
        <w:tc>
          <w:tcPr>
            <w:tcW w:w="775" w:type="dxa"/>
            <w:vAlign w:val="center"/>
          </w:tcPr>
          <w:p w14:paraId="0A979DDE" w14:textId="77777777" w:rsidR="00D220F5" w:rsidRDefault="00D220F5">
            <w:pPr>
              <w:jc w:val="center"/>
              <w:rPr>
                <w:rFonts w:ascii="仿宋" w:eastAsia="仿宋" w:hAnsi="仿宋" w:cs="仿宋"/>
              </w:rPr>
            </w:pPr>
          </w:p>
        </w:tc>
        <w:tc>
          <w:tcPr>
            <w:tcW w:w="775" w:type="dxa"/>
            <w:vAlign w:val="center"/>
          </w:tcPr>
          <w:p w14:paraId="758FFFB3"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5</w:t>
            </w:r>
          </w:p>
        </w:tc>
        <w:tc>
          <w:tcPr>
            <w:tcW w:w="775" w:type="dxa"/>
            <w:vAlign w:val="center"/>
          </w:tcPr>
          <w:p w14:paraId="30515CC1"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w:t>
            </w:r>
          </w:p>
        </w:tc>
        <w:tc>
          <w:tcPr>
            <w:tcW w:w="775" w:type="dxa"/>
            <w:vAlign w:val="center"/>
          </w:tcPr>
          <w:p w14:paraId="3C603327" w14:textId="77777777" w:rsidR="00D220F5" w:rsidRDefault="00D220F5">
            <w:pPr>
              <w:jc w:val="center"/>
              <w:rPr>
                <w:rFonts w:ascii="仿宋" w:eastAsia="仿宋" w:hAnsi="仿宋" w:cs="仿宋"/>
              </w:rPr>
            </w:pPr>
          </w:p>
        </w:tc>
        <w:tc>
          <w:tcPr>
            <w:tcW w:w="775" w:type="dxa"/>
            <w:vAlign w:val="center"/>
          </w:tcPr>
          <w:p w14:paraId="51972D3E" w14:textId="78FEDBAE" w:rsidR="00D220F5" w:rsidRDefault="00D220F5">
            <w:pPr>
              <w:widowControl/>
              <w:jc w:val="center"/>
              <w:textAlignment w:val="center"/>
              <w:rPr>
                <w:rFonts w:ascii="仿宋" w:eastAsia="仿宋" w:hAnsi="仿宋" w:cs="仿宋"/>
              </w:rPr>
            </w:pPr>
          </w:p>
        </w:tc>
        <w:tc>
          <w:tcPr>
            <w:tcW w:w="775" w:type="dxa"/>
            <w:vAlign w:val="center"/>
          </w:tcPr>
          <w:p w14:paraId="2FAF87B4" w14:textId="7FF849F1" w:rsidR="00D220F5" w:rsidRDefault="002E2244">
            <w:pPr>
              <w:widowControl/>
              <w:jc w:val="center"/>
              <w:textAlignment w:val="center"/>
              <w:rPr>
                <w:rFonts w:ascii="仿宋" w:eastAsia="仿宋" w:hAnsi="仿宋" w:cs="仿宋"/>
              </w:rPr>
            </w:pPr>
            <w:r>
              <w:rPr>
                <w:rFonts w:ascii="仿宋" w:eastAsia="仿宋" w:hAnsi="仿宋" w:cs="仿宋"/>
                <w:color w:val="000000"/>
                <w:lang w:bidi="ar"/>
              </w:rPr>
              <w:t>4</w:t>
            </w:r>
          </w:p>
        </w:tc>
        <w:tc>
          <w:tcPr>
            <w:tcW w:w="775" w:type="dxa"/>
            <w:vAlign w:val="center"/>
          </w:tcPr>
          <w:p w14:paraId="7BF5D89B"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30</w:t>
            </w:r>
          </w:p>
        </w:tc>
        <w:tc>
          <w:tcPr>
            <w:tcW w:w="775" w:type="dxa"/>
            <w:vAlign w:val="center"/>
          </w:tcPr>
          <w:p w14:paraId="2183B8CF" w14:textId="77777777" w:rsidR="00D220F5" w:rsidRDefault="00FE7EDC">
            <w:pPr>
              <w:widowControl/>
              <w:jc w:val="center"/>
              <w:textAlignment w:val="center"/>
              <w:rPr>
                <w:rFonts w:ascii="仿宋" w:eastAsia="仿宋" w:hAnsi="仿宋" w:cs="仿宋"/>
              </w:rPr>
            </w:pPr>
            <w:r>
              <w:rPr>
                <w:rFonts w:ascii="仿宋" w:eastAsia="仿宋" w:hAnsi="仿宋" w:cs="仿宋" w:hint="eastAsia"/>
                <w:color w:val="000000"/>
                <w:lang w:bidi="ar"/>
              </w:rPr>
              <w:t>150</w:t>
            </w:r>
          </w:p>
        </w:tc>
      </w:tr>
    </w:tbl>
    <w:p w14:paraId="4EE10B6A" w14:textId="77777777" w:rsidR="00D220F5" w:rsidRDefault="00D220F5">
      <w:pPr>
        <w:pStyle w:val="a3"/>
        <w:wordWrap w:val="0"/>
        <w:ind w:left="200"/>
        <w:jc w:val="both"/>
        <w:rPr>
          <w:rFonts w:ascii="仿宋" w:eastAsia="仿宋" w:hAnsi="仿宋" w:cs="仿宋"/>
          <w:b/>
          <w:sz w:val="21"/>
          <w:szCs w:val="21"/>
        </w:rPr>
      </w:pPr>
    </w:p>
    <w:p w14:paraId="2A7FCB15" w14:textId="77777777" w:rsidR="00D220F5" w:rsidRDefault="00FE7EDC">
      <w:pPr>
        <w:pStyle w:val="a3"/>
        <w:numPr>
          <w:ilvl w:val="0"/>
          <w:numId w:val="4"/>
        </w:numPr>
        <w:wordWrap w:val="0"/>
        <w:ind w:firstLine="200"/>
        <w:jc w:val="both"/>
        <w:rPr>
          <w:rFonts w:ascii="仿宋" w:eastAsia="仿宋" w:hAnsi="仿宋" w:cs="仿宋"/>
          <w:b/>
          <w:sz w:val="21"/>
          <w:szCs w:val="21"/>
        </w:rPr>
      </w:pPr>
      <w:r>
        <w:rPr>
          <w:rFonts w:ascii="仿宋" w:eastAsia="仿宋" w:hAnsi="仿宋" w:cs="仿宋" w:hint="eastAsia"/>
          <w:b/>
          <w:sz w:val="21"/>
          <w:szCs w:val="21"/>
        </w:rPr>
        <w:t>课程设置和时间安排</w:t>
      </w:r>
    </w:p>
    <w:tbl>
      <w:tblPr>
        <w:tblW w:w="8676" w:type="dxa"/>
        <w:tblInd w:w="108" w:type="dxa"/>
        <w:tblLayout w:type="fixed"/>
        <w:tblLook w:val="04A0" w:firstRow="1" w:lastRow="0" w:firstColumn="1" w:lastColumn="0" w:noHBand="0" w:noVBand="1"/>
      </w:tblPr>
      <w:tblGrid>
        <w:gridCol w:w="416"/>
        <w:gridCol w:w="416"/>
        <w:gridCol w:w="416"/>
        <w:gridCol w:w="1020"/>
        <w:gridCol w:w="426"/>
        <w:gridCol w:w="567"/>
        <w:gridCol w:w="708"/>
        <w:gridCol w:w="709"/>
        <w:gridCol w:w="709"/>
        <w:gridCol w:w="425"/>
        <w:gridCol w:w="425"/>
        <w:gridCol w:w="426"/>
        <w:gridCol w:w="425"/>
        <w:gridCol w:w="425"/>
        <w:gridCol w:w="547"/>
        <w:gridCol w:w="616"/>
      </w:tblGrid>
      <w:tr w:rsidR="00F748A3" w:rsidRPr="00F748A3" w14:paraId="4E2AC474" w14:textId="77777777" w:rsidTr="00F748A3">
        <w:trPr>
          <w:trHeight w:val="402"/>
        </w:trPr>
        <w:tc>
          <w:tcPr>
            <w:tcW w:w="8676" w:type="dxa"/>
            <w:gridSpan w:val="16"/>
            <w:tcBorders>
              <w:top w:val="nil"/>
              <w:left w:val="nil"/>
              <w:bottom w:val="nil"/>
              <w:right w:val="nil"/>
            </w:tcBorders>
            <w:shd w:val="clear" w:color="auto" w:fill="auto"/>
            <w:vAlign w:val="center"/>
            <w:hideMark/>
          </w:tcPr>
          <w:p w14:paraId="08415A1D" w14:textId="77777777" w:rsidR="00F748A3" w:rsidRPr="00F748A3" w:rsidRDefault="00F748A3" w:rsidP="00F748A3">
            <w:pPr>
              <w:jc w:val="center"/>
              <w:rPr>
                <w:rFonts w:ascii="宋体" w:eastAsia="宋体" w:hAnsi="宋体" w:cs="宋体"/>
                <w:b/>
                <w:bCs/>
                <w:color w:val="000000"/>
                <w:sz w:val="20"/>
                <w:szCs w:val="20"/>
              </w:rPr>
            </w:pPr>
            <w:r w:rsidRPr="00F748A3">
              <w:rPr>
                <w:rFonts w:ascii="宋体" w:eastAsia="宋体" w:hAnsi="宋体" w:cs="宋体" w:hint="eastAsia"/>
                <w:b/>
                <w:bCs/>
                <w:color w:val="000000"/>
                <w:sz w:val="20"/>
                <w:szCs w:val="20"/>
              </w:rPr>
              <w:t>2024级中餐烹饪专业（3+2）课程设置和时间安排</w:t>
            </w:r>
          </w:p>
        </w:tc>
      </w:tr>
      <w:tr w:rsidR="00F748A3" w:rsidRPr="00F748A3" w14:paraId="54FFC479" w14:textId="77777777" w:rsidTr="00F748A3">
        <w:trPr>
          <w:trHeight w:val="390"/>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9BF7FA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课程类别</w:t>
            </w:r>
          </w:p>
        </w:tc>
        <w:tc>
          <w:tcPr>
            <w:tcW w:w="832" w:type="dxa"/>
            <w:gridSpan w:val="2"/>
            <w:vMerge w:val="restart"/>
            <w:tcBorders>
              <w:top w:val="single" w:sz="8" w:space="0" w:color="auto"/>
              <w:left w:val="nil"/>
              <w:bottom w:val="single" w:sz="8" w:space="0" w:color="000000"/>
              <w:right w:val="nil"/>
            </w:tcBorders>
            <w:shd w:val="clear" w:color="auto" w:fill="auto"/>
            <w:vAlign w:val="center"/>
            <w:hideMark/>
          </w:tcPr>
          <w:p w14:paraId="229086D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课程性质</w:t>
            </w:r>
          </w:p>
        </w:tc>
        <w:tc>
          <w:tcPr>
            <w:tcW w:w="10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D913B1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课程名称</w:t>
            </w:r>
          </w:p>
        </w:tc>
        <w:tc>
          <w:tcPr>
            <w:tcW w:w="426" w:type="dxa"/>
            <w:vMerge w:val="restart"/>
            <w:tcBorders>
              <w:top w:val="single" w:sz="8" w:space="0" w:color="auto"/>
              <w:left w:val="nil"/>
              <w:bottom w:val="single" w:sz="8" w:space="0" w:color="000000"/>
              <w:right w:val="single" w:sz="4" w:space="0" w:color="auto"/>
            </w:tcBorders>
            <w:shd w:val="clear" w:color="auto" w:fill="auto"/>
            <w:vAlign w:val="center"/>
            <w:hideMark/>
          </w:tcPr>
          <w:p w14:paraId="6794FDE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考核方式</w:t>
            </w:r>
          </w:p>
        </w:tc>
        <w:tc>
          <w:tcPr>
            <w:tcW w:w="5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9DC8BB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课程类型</w:t>
            </w:r>
          </w:p>
        </w:tc>
        <w:tc>
          <w:tcPr>
            <w:tcW w:w="70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CE993D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授课学时</w:t>
            </w:r>
          </w:p>
        </w:tc>
        <w:tc>
          <w:tcPr>
            <w:tcW w:w="70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7D8C80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理论学时</w:t>
            </w:r>
          </w:p>
        </w:tc>
        <w:tc>
          <w:tcPr>
            <w:tcW w:w="709"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427EFF1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实践学时</w:t>
            </w:r>
          </w:p>
        </w:tc>
        <w:tc>
          <w:tcPr>
            <w:tcW w:w="2673" w:type="dxa"/>
            <w:gridSpan w:val="6"/>
            <w:tcBorders>
              <w:top w:val="single" w:sz="8" w:space="0" w:color="auto"/>
              <w:left w:val="nil"/>
              <w:bottom w:val="single" w:sz="4" w:space="0" w:color="auto"/>
              <w:right w:val="nil"/>
            </w:tcBorders>
            <w:shd w:val="clear" w:color="auto" w:fill="auto"/>
            <w:vAlign w:val="center"/>
            <w:hideMark/>
          </w:tcPr>
          <w:p w14:paraId="1D0C54C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各</w:t>
            </w:r>
            <w:proofErr w:type="gramStart"/>
            <w:r w:rsidRPr="00F748A3">
              <w:rPr>
                <w:rFonts w:ascii="宋体" w:eastAsia="宋体" w:hAnsi="宋体" w:cs="宋体" w:hint="eastAsia"/>
                <w:color w:val="000000"/>
                <w:sz w:val="20"/>
                <w:szCs w:val="20"/>
              </w:rPr>
              <w:t>学期周</w:t>
            </w:r>
            <w:proofErr w:type="gramEnd"/>
            <w:r w:rsidRPr="00F748A3">
              <w:rPr>
                <w:rFonts w:ascii="宋体" w:eastAsia="宋体" w:hAnsi="宋体" w:cs="宋体" w:hint="eastAsia"/>
                <w:color w:val="000000"/>
                <w:sz w:val="20"/>
                <w:szCs w:val="20"/>
              </w:rPr>
              <w:t>课时安排</w:t>
            </w:r>
          </w:p>
        </w:tc>
        <w:tc>
          <w:tcPr>
            <w:tcW w:w="6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D1CCD6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占总学时比例</w:t>
            </w:r>
          </w:p>
        </w:tc>
      </w:tr>
      <w:tr w:rsidR="00F748A3" w:rsidRPr="00F748A3" w14:paraId="7C7C5313" w14:textId="77777777" w:rsidTr="00F748A3">
        <w:trPr>
          <w:trHeight w:val="345"/>
        </w:trPr>
        <w:tc>
          <w:tcPr>
            <w:tcW w:w="416" w:type="dxa"/>
            <w:vMerge/>
            <w:tcBorders>
              <w:top w:val="single" w:sz="8" w:space="0" w:color="auto"/>
              <w:left w:val="single" w:sz="8" w:space="0" w:color="auto"/>
              <w:bottom w:val="single" w:sz="8" w:space="0" w:color="000000"/>
              <w:right w:val="single" w:sz="8" w:space="0" w:color="auto"/>
            </w:tcBorders>
            <w:vAlign w:val="center"/>
            <w:hideMark/>
          </w:tcPr>
          <w:p w14:paraId="732145AC"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single" w:sz="8" w:space="0" w:color="auto"/>
              <w:left w:val="nil"/>
              <w:bottom w:val="single" w:sz="8" w:space="0" w:color="000000"/>
              <w:right w:val="nil"/>
            </w:tcBorders>
            <w:vAlign w:val="center"/>
            <w:hideMark/>
          </w:tcPr>
          <w:p w14:paraId="5E7AD104" w14:textId="77777777" w:rsidR="00F748A3" w:rsidRPr="00F748A3" w:rsidRDefault="00F748A3" w:rsidP="00F748A3">
            <w:pPr>
              <w:jc w:val="left"/>
              <w:rPr>
                <w:rFonts w:ascii="宋体" w:eastAsia="宋体" w:hAnsi="宋体" w:cs="宋体"/>
                <w:color w:val="000000"/>
                <w:sz w:val="20"/>
                <w:szCs w:val="20"/>
              </w:rPr>
            </w:pPr>
          </w:p>
        </w:tc>
        <w:tc>
          <w:tcPr>
            <w:tcW w:w="1020" w:type="dxa"/>
            <w:vMerge/>
            <w:tcBorders>
              <w:top w:val="single" w:sz="8" w:space="0" w:color="auto"/>
              <w:left w:val="single" w:sz="8" w:space="0" w:color="auto"/>
              <w:bottom w:val="single" w:sz="8" w:space="0" w:color="000000"/>
              <w:right w:val="single" w:sz="8" w:space="0" w:color="auto"/>
            </w:tcBorders>
            <w:vAlign w:val="center"/>
            <w:hideMark/>
          </w:tcPr>
          <w:p w14:paraId="28B17845" w14:textId="77777777" w:rsidR="00F748A3" w:rsidRPr="00F748A3" w:rsidRDefault="00F748A3" w:rsidP="00F748A3">
            <w:pPr>
              <w:jc w:val="left"/>
              <w:rPr>
                <w:rFonts w:ascii="宋体" w:eastAsia="宋体" w:hAnsi="宋体" w:cs="宋体"/>
                <w:color w:val="000000"/>
                <w:sz w:val="20"/>
                <w:szCs w:val="20"/>
              </w:rPr>
            </w:pPr>
          </w:p>
        </w:tc>
        <w:tc>
          <w:tcPr>
            <w:tcW w:w="426" w:type="dxa"/>
            <w:vMerge/>
            <w:tcBorders>
              <w:top w:val="single" w:sz="8" w:space="0" w:color="auto"/>
              <w:left w:val="nil"/>
              <w:bottom w:val="single" w:sz="8" w:space="0" w:color="000000"/>
              <w:right w:val="single" w:sz="4" w:space="0" w:color="auto"/>
            </w:tcBorders>
            <w:vAlign w:val="center"/>
            <w:hideMark/>
          </w:tcPr>
          <w:p w14:paraId="3B5FC589" w14:textId="77777777" w:rsidR="00F748A3" w:rsidRPr="00F748A3" w:rsidRDefault="00F748A3" w:rsidP="00F748A3">
            <w:pPr>
              <w:jc w:val="left"/>
              <w:rPr>
                <w:rFonts w:ascii="宋体" w:eastAsia="宋体" w:hAnsi="宋体" w:cs="宋体"/>
                <w:color w:val="000000"/>
                <w:sz w:val="20"/>
                <w:szCs w:val="20"/>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14:paraId="6429E3C5" w14:textId="77777777" w:rsidR="00F748A3" w:rsidRPr="00F748A3" w:rsidRDefault="00F748A3" w:rsidP="00F748A3">
            <w:pPr>
              <w:jc w:val="left"/>
              <w:rPr>
                <w:rFonts w:ascii="宋体" w:eastAsia="宋体" w:hAnsi="宋体" w:cs="宋体"/>
                <w:color w:val="000000"/>
                <w:sz w:val="20"/>
                <w:szCs w:val="20"/>
              </w:rPr>
            </w:pPr>
          </w:p>
        </w:tc>
        <w:tc>
          <w:tcPr>
            <w:tcW w:w="708" w:type="dxa"/>
            <w:vMerge/>
            <w:tcBorders>
              <w:top w:val="single" w:sz="8" w:space="0" w:color="auto"/>
              <w:left w:val="single" w:sz="4" w:space="0" w:color="auto"/>
              <w:bottom w:val="single" w:sz="8" w:space="0" w:color="000000"/>
              <w:right w:val="single" w:sz="4" w:space="0" w:color="auto"/>
            </w:tcBorders>
            <w:vAlign w:val="center"/>
            <w:hideMark/>
          </w:tcPr>
          <w:p w14:paraId="3613F5F3" w14:textId="77777777" w:rsidR="00F748A3" w:rsidRPr="00F748A3" w:rsidRDefault="00F748A3" w:rsidP="00F748A3">
            <w:pPr>
              <w:jc w:val="left"/>
              <w:rPr>
                <w:rFonts w:ascii="宋体" w:eastAsia="宋体" w:hAnsi="宋体" w:cs="宋体"/>
                <w:color w:val="000000"/>
                <w:sz w:val="20"/>
                <w:szCs w:val="20"/>
              </w:rPr>
            </w:pPr>
          </w:p>
        </w:tc>
        <w:tc>
          <w:tcPr>
            <w:tcW w:w="709" w:type="dxa"/>
            <w:vMerge/>
            <w:tcBorders>
              <w:top w:val="single" w:sz="8" w:space="0" w:color="auto"/>
              <w:left w:val="single" w:sz="4" w:space="0" w:color="auto"/>
              <w:bottom w:val="single" w:sz="8" w:space="0" w:color="000000"/>
              <w:right w:val="single" w:sz="4" w:space="0" w:color="auto"/>
            </w:tcBorders>
            <w:vAlign w:val="center"/>
            <w:hideMark/>
          </w:tcPr>
          <w:p w14:paraId="36CF4F02" w14:textId="77777777" w:rsidR="00F748A3" w:rsidRPr="00F748A3" w:rsidRDefault="00F748A3" w:rsidP="00F748A3">
            <w:pPr>
              <w:jc w:val="left"/>
              <w:rPr>
                <w:rFonts w:ascii="宋体" w:eastAsia="宋体" w:hAnsi="宋体" w:cs="宋体"/>
                <w:color w:val="000000"/>
                <w:sz w:val="20"/>
                <w:szCs w:val="20"/>
              </w:rPr>
            </w:pPr>
          </w:p>
        </w:tc>
        <w:tc>
          <w:tcPr>
            <w:tcW w:w="709" w:type="dxa"/>
            <w:vMerge/>
            <w:tcBorders>
              <w:top w:val="single" w:sz="8" w:space="0" w:color="auto"/>
              <w:left w:val="single" w:sz="4" w:space="0" w:color="auto"/>
              <w:bottom w:val="single" w:sz="8" w:space="0" w:color="000000"/>
              <w:right w:val="single" w:sz="8" w:space="0" w:color="auto"/>
            </w:tcBorders>
            <w:vAlign w:val="center"/>
            <w:hideMark/>
          </w:tcPr>
          <w:p w14:paraId="4A16D080" w14:textId="77777777" w:rsidR="00F748A3" w:rsidRPr="00F748A3" w:rsidRDefault="00F748A3" w:rsidP="00F748A3">
            <w:pPr>
              <w:jc w:val="left"/>
              <w:rPr>
                <w:rFonts w:ascii="宋体" w:eastAsia="宋体" w:hAnsi="宋体" w:cs="宋体"/>
                <w:color w:val="00000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14:paraId="684990FE" w14:textId="77777777" w:rsidR="00F748A3" w:rsidRPr="00F748A3" w:rsidRDefault="00F748A3" w:rsidP="00F748A3">
            <w:pPr>
              <w:jc w:val="center"/>
              <w:rPr>
                <w:rFonts w:ascii="宋体" w:eastAsia="宋体" w:hAnsi="宋体" w:cs="宋体"/>
                <w:color w:val="000000"/>
                <w:sz w:val="20"/>
                <w:szCs w:val="20"/>
              </w:rPr>
            </w:pPr>
            <w:proofErr w:type="gramStart"/>
            <w:r w:rsidRPr="00F748A3">
              <w:rPr>
                <w:rFonts w:ascii="宋体" w:eastAsia="宋体" w:hAnsi="宋体" w:cs="宋体" w:hint="eastAsia"/>
                <w:color w:val="000000"/>
                <w:sz w:val="20"/>
                <w:szCs w:val="20"/>
              </w:rPr>
              <w:t>一</w:t>
            </w:r>
            <w:proofErr w:type="gramEnd"/>
          </w:p>
        </w:tc>
        <w:tc>
          <w:tcPr>
            <w:tcW w:w="425" w:type="dxa"/>
            <w:tcBorders>
              <w:top w:val="nil"/>
              <w:left w:val="nil"/>
              <w:bottom w:val="single" w:sz="4" w:space="0" w:color="auto"/>
              <w:right w:val="single" w:sz="4" w:space="0" w:color="auto"/>
            </w:tcBorders>
            <w:shd w:val="clear" w:color="auto" w:fill="auto"/>
            <w:vAlign w:val="center"/>
            <w:hideMark/>
          </w:tcPr>
          <w:p w14:paraId="694C5FF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二</w:t>
            </w:r>
          </w:p>
        </w:tc>
        <w:tc>
          <w:tcPr>
            <w:tcW w:w="426" w:type="dxa"/>
            <w:tcBorders>
              <w:top w:val="nil"/>
              <w:left w:val="nil"/>
              <w:bottom w:val="single" w:sz="4" w:space="0" w:color="auto"/>
              <w:right w:val="single" w:sz="4" w:space="0" w:color="auto"/>
            </w:tcBorders>
            <w:shd w:val="clear" w:color="auto" w:fill="auto"/>
            <w:vAlign w:val="center"/>
            <w:hideMark/>
          </w:tcPr>
          <w:p w14:paraId="3209DAE6"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三</w:t>
            </w:r>
          </w:p>
        </w:tc>
        <w:tc>
          <w:tcPr>
            <w:tcW w:w="425" w:type="dxa"/>
            <w:tcBorders>
              <w:top w:val="nil"/>
              <w:left w:val="nil"/>
              <w:bottom w:val="single" w:sz="4" w:space="0" w:color="auto"/>
              <w:right w:val="single" w:sz="4" w:space="0" w:color="auto"/>
            </w:tcBorders>
            <w:shd w:val="clear" w:color="auto" w:fill="auto"/>
            <w:vAlign w:val="center"/>
            <w:hideMark/>
          </w:tcPr>
          <w:p w14:paraId="3F1F796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四</w:t>
            </w:r>
          </w:p>
        </w:tc>
        <w:tc>
          <w:tcPr>
            <w:tcW w:w="425" w:type="dxa"/>
            <w:tcBorders>
              <w:top w:val="nil"/>
              <w:left w:val="nil"/>
              <w:bottom w:val="single" w:sz="4" w:space="0" w:color="auto"/>
              <w:right w:val="single" w:sz="4" w:space="0" w:color="auto"/>
            </w:tcBorders>
            <w:shd w:val="clear" w:color="auto" w:fill="auto"/>
            <w:vAlign w:val="center"/>
            <w:hideMark/>
          </w:tcPr>
          <w:p w14:paraId="35823C9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五</w:t>
            </w:r>
          </w:p>
        </w:tc>
        <w:tc>
          <w:tcPr>
            <w:tcW w:w="547" w:type="dxa"/>
            <w:tcBorders>
              <w:top w:val="nil"/>
              <w:left w:val="nil"/>
              <w:bottom w:val="single" w:sz="4" w:space="0" w:color="auto"/>
              <w:right w:val="nil"/>
            </w:tcBorders>
            <w:shd w:val="clear" w:color="auto" w:fill="auto"/>
            <w:vAlign w:val="center"/>
            <w:hideMark/>
          </w:tcPr>
          <w:p w14:paraId="605A44B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六</w:t>
            </w:r>
          </w:p>
        </w:tc>
        <w:tc>
          <w:tcPr>
            <w:tcW w:w="616" w:type="dxa"/>
            <w:vMerge/>
            <w:tcBorders>
              <w:top w:val="single" w:sz="8" w:space="0" w:color="auto"/>
              <w:left w:val="single" w:sz="8" w:space="0" w:color="auto"/>
              <w:bottom w:val="single" w:sz="8" w:space="0" w:color="000000"/>
              <w:right w:val="single" w:sz="8" w:space="0" w:color="auto"/>
            </w:tcBorders>
            <w:vAlign w:val="center"/>
            <w:hideMark/>
          </w:tcPr>
          <w:p w14:paraId="020B099C" w14:textId="77777777" w:rsidR="00F748A3" w:rsidRPr="00F748A3" w:rsidRDefault="00F748A3" w:rsidP="00F748A3">
            <w:pPr>
              <w:jc w:val="left"/>
              <w:rPr>
                <w:rFonts w:ascii="宋体" w:eastAsia="宋体" w:hAnsi="宋体" w:cs="宋体"/>
                <w:color w:val="000000"/>
                <w:sz w:val="20"/>
                <w:szCs w:val="20"/>
              </w:rPr>
            </w:pPr>
          </w:p>
        </w:tc>
      </w:tr>
      <w:tr w:rsidR="00F748A3" w:rsidRPr="00F748A3" w14:paraId="75C9EE32" w14:textId="77777777" w:rsidTr="00F748A3">
        <w:trPr>
          <w:trHeight w:val="405"/>
        </w:trPr>
        <w:tc>
          <w:tcPr>
            <w:tcW w:w="416" w:type="dxa"/>
            <w:vMerge/>
            <w:tcBorders>
              <w:top w:val="single" w:sz="8" w:space="0" w:color="auto"/>
              <w:left w:val="single" w:sz="8" w:space="0" w:color="auto"/>
              <w:bottom w:val="single" w:sz="8" w:space="0" w:color="000000"/>
              <w:right w:val="single" w:sz="8" w:space="0" w:color="auto"/>
            </w:tcBorders>
            <w:vAlign w:val="center"/>
            <w:hideMark/>
          </w:tcPr>
          <w:p w14:paraId="488C02F4"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single" w:sz="8" w:space="0" w:color="auto"/>
              <w:left w:val="nil"/>
              <w:bottom w:val="single" w:sz="8" w:space="0" w:color="000000"/>
              <w:right w:val="nil"/>
            </w:tcBorders>
            <w:vAlign w:val="center"/>
            <w:hideMark/>
          </w:tcPr>
          <w:p w14:paraId="3E5A2F92" w14:textId="77777777" w:rsidR="00F748A3" w:rsidRPr="00F748A3" w:rsidRDefault="00F748A3" w:rsidP="00F748A3">
            <w:pPr>
              <w:jc w:val="left"/>
              <w:rPr>
                <w:rFonts w:ascii="宋体" w:eastAsia="宋体" w:hAnsi="宋体" w:cs="宋体"/>
                <w:color w:val="000000"/>
                <w:sz w:val="20"/>
                <w:szCs w:val="20"/>
              </w:rPr>
            </w:pPr>
          </w:p>
        </w:tc>
        <w:tc>
          <w:tcPr>
            <w:tcW w:w="1020" w:type="dxa"/>
            <w:vMerge/>
            <w:tcBorders>
              <w:top w:val="single" w:sz="8" w:space="0" w:color="auto"/>
              <w:left w:val="single" w:sz="8" w:space="0" w:color="auto"/>
              <w:bottom w:val="single" w:sz="8" w:space="0" w:color="000000"/>
              <w:right w:val="single" w:sz="8" w:space="0" w:color="auto"/>
            </w:tcBorders>
            <w:vAlign w:val="center"/>
            <w:hideMark/>
          </w:tcPr>
          <w:p w14:paraId="24DFC138" w14:textId="77777777" w:rsidR="00F748A3" w:rsidRPr="00F748A3" w:rsidRDefault="00F748A3" w:rsidP="00F748A3">
            <w:pPr>
              <w:jc w:val="left"/>
              <w:rPr>
                <w:rFonts w:ascii="宋体" w:eastAsia="宋体" w:hAnsi="宋体" w:cs="宋体"/>
                <w:color w:val="000000"/>
                <w:sz w:val="20"/>
                <w:szCs w:val="20"/>
              </w:rPr>
            </w:pPr>
          </w:p>
        </w:tc>
        <w:tc>
          <w:tcPr>
            <w:tcW w:w="426" w:type="dxa"/>
            <w:vMerge/>
            <w:tcBorders>
              <w:top w:val="single" w:sz="8" w:space="0" w:color="auto"/>
              <w:left w:val="nil"/>
              <w:bottom w:val="single" w:sz="8" w:space="0" w:color="000000"/>
              <w:right w:val="single" w:sz="4" w:space="0" w:color="auto"/>
            </w:tcBorders>
            <w:vAlign w:val="center"/>
            <w:hideMark/>
          </w:tcPr>
          <w:p w14:paraId="37043844" w14:textId="77777777" w:rsidR="00F748A3" w:rsidRPr="00F748A3" w:rsidRDefault="00F748A3" w:rsidP="00F748A3">
            <w:pPr>
              <w:jc w:val="left"/>
              <w:rPr>
                <w:rFonts w:ascii="宋体" w:eastAsia="宋体" w:hAnsi="宋体" w:cs="宋体"/>
                <w:color w:val="000000"/>
                <w:sz w:val="20"/>
                <w:szCs w:val="20"/>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14:paraId="37EF6803" w14:textId="77777777" w:rsidR="00F748A3" w:rsidRPr="00F748A3" w:rsidRDefault="00F748A3" w:rsidP="00F748A3">
            <w:pPr>
              <w:jc w:val="left"/>
              <w:rPr>
                <w:rFonts w:ascii="宋体" w:eastAsia="宋体" w:hAnsi="宋体" w:cs="宋体"/>
                <w:color w:val="000000"/>
                <w:sz w:val="20"/>
                <w:szCs w:val="20"/>
              </w:rPr>
            </w:pPr>
          </w:p>
        </w:tc>
        <w:tc>
          <w:tcPr>
            <w:tcW w:w="708" w:type="dxa"/>
            <w:vMerge/>
            <w:tcBorders>
              <w:top w:val="single" w:sz="8" w:space="0" w:color="auto"/>
              <w:left w:val="single" w:sz="4" w:space="0" w:color="auto"/>
              <w:bottom w:val="single" w:sz="8" w:space="0" w:color="000000"/>
              <w:right w:val="single" w:sz="4" w:space="0" w:color="auto"/>
            </w:tcBorders>
            <w:vAlign w:val="center"/>
            <w:hideMark/>
          </w:tcPr>
          <w:p w14:paraId="767616B9" w14:textId="77777777" w:rsidR="00F748A3" w:rsidRPr="00F748A3" w:rsidRDefault="00F748A3" w:rsidP="00F748A3">
            <w:pPr>
              <w:jc w:val="left"/>
              <w:rPr>
                <w:rFonts w:ascii="宋体" w:eastAsia="宋体" w:hAnsi="宋体" w:cs="宋体"/>
                <w:color w:val="000000"/>
                <w:sz w:val="20"/>
                <w:szCs w:val="20"/>
              </w:rPr>
            </w:pPr>
          </w:p>
        </w:tc>
        <w:tc>
          <w:tcPr>
            <w:tcW w:w="709" w:type="dxa"/>
            <w:vMerge/>
            <w:tcBorders>
              <w:top w:val="single" w:sz="8" w:space="0" w:color="auto"/>
              <w:left w:val="single" w:sz="4" w:space="0" w:color="auto"/>
              <w:bottom w:val="single" w:sz="8" w:space="0" w:color="000000"/>
              <w:right w:val="single" w:sz="4" w:space="0" w:color="auto"/>
            </w:tcBorders>
            <w:vAlign w:val="center"/>
            <w:hideMark/>
          </w:tcPr>
          <w:p w14:paraId="2B52BD08" w14:textId="77777777" w:rsidR="00F748A3" w:rsidRPr="00F748A3" w:rsidRDefault="00F748A3" w:rsidP="00F748A3">
            <w:pPr>
              <w:jc w:val="left"/>
              <w:rPr>
                <w:rFonts w:ascii="宋体" w:eastAsia="宋体" w:hAnsi="宋体" w:cs="宋体"/>
                <w:color w:val="000000"/>
                <w:sz w:val="20"/>
                <w:szCs w:val="20"/>
              </w:rPr>
            </w:pPr>
          </w:p>
        </w:tc>
        <w:tc>
          <w:tcPr>
            <w:tcW w:w="709" w:type="dxa"/>
            <w:vMerge/>
            <w:tcBorders>
              <w:top w:val="single" w:sz="8" w:space="0" w:color="auto"/>
              <w:left w:val="single" w:sz="4" w:space="0" w:color="auto"/>
              <w:bottom w:val="single" w:sz="8" w:space="0" w:color="000000"/>
              <w:right w:val="single" w:sz="8" w:space="0" w:color="auto"/>
            </w:tcBorders>
            <w:vAlign w:val="center"/>
            <w:hideMark/>
          </w:tcPr>
          <w:p w14:paraId="202A9F45" w14:textId="77777777" w:rsidR="00F748A3" w:rsidRPr="00F748A3" w:rsidRDefault="00F748A3" w:rsidP="00F748A3">
            <w:pPr>
              <w:jc w:val="left"/>
              <w:rPr>
                <w:rFonts w:ascii="宋体" w:eastAsia="宋体" w:hAnsi="宋体" w:cs="宋体"/>
                <w:color w:val="000000"/>
                <w:sz w:val="20"/>
                <w:szCs w:val="20"/>
              </w:rPr>
            </w:pPr>
          </w:p>
        </w:tc>
        <w:tc>
          <w:tcPr>
            <w:tcW w:w="425" w:type="dxa"/>
            <w:tcBorders>
              <w:top w:val="nil"/>
              <w:left w:val="nil"/>
              <w:bottom w:val="single" w:sz="8" w:space="0" w:color="auto"/>
              <w:right w:val="single" w:sz="4" w:space="0" w:color="auto"/>
            </w:tcBorders>
            <w:shd w:val="clear" w:color="auto" w:fill="auto"/>
            <w:vAlign w:val="center"/>
            <w:hideMark/>
          </w:tcPr>
          <w:p w14:paraId="1E2CD8D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18/0</w:t>
            </w:r>
          </w:p>
        </w:tc>
        <w:tc>
          <w:tcPr>
            <w:tcW w:w="425" w:type="dxa"/>
            <w:tcBorders>
              <w:top w:val="nil"/>
              <w:left w:val="nil"/>
              <w:bottom w:val="single" w:sz="8" w:space="0" w:color="auto"/>
              <w:right w:val="single" w:sz="4" w:space="0" w:color="auto"/>
            </w:tcBorders>
            <w:shd w:val="clear" w:color="auto" w:fill="auto"/>
            <w:vAlign w:val="center"/>
            <w:hideMark/>
          </w:tcPr>
          <w:p w14:paraId="39882BA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18/0</w:t>
            </w:r>
          </w:p>
        </w:tc>
        <w:tc>
          <w:tcPr>
            <w:tcW w:w="426" w:type="dxa"/>
            <w:tcBorders>
              <w:top w:val="nil"/>
              <w:left w:val="nil"/>
              <w:bottom w:val="single" w:sz="8" w:space="0" w:color="auto"/>
              <w:right w:val="single" w:sz="4" w:space="0" w:color="auto"/>
            </w:tcBorders>
            <w:shd w:val="clear" w:color="auto" w:fill="auto"/>
            <w:vAlign w:val="center"/>
            <w:hideMark/>
          </w:tcPr>
          <w:p w14:paraId="37FF038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18/0</w:t>
            </w:r>
          </w:p>
        </w:tc>
        <w:tc>
          <w:tcPr>
            <w:tcW w:w="425" w:type="dxa"/>
            <w:tcBorders>
              <w:top w:val="nil"/>
              <w:left w:val="nil"/>
              <w:bottom w:val="single" w:sz="8" w:space="0" w:color="auto"/>
              <w:right w:val="single" w:sz="4" w:space="0" w:color="auto"/>
            </w:tcBorders>
            <w:shd w:val="clear" w:color="auto" w:fill="auto"/>
            <w:vAlign w:val="center"/>
            <w:hideMark/>
          </w:tcPr>
          <w:p w14:paraId="4D3625E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18/0</w:t>
            </w:r>
          </w:p>
        </w:tc>
        <w:tc>
          <w:tcPr>
            <w:tcW w:w="425" w:type="dxa"/>
            <w:tcBorders>
              <w:top w:val="nil"/>
              <w:left w:val="nil"/>
              <w:bottom w:val="single" w:sz="8" w:space="0" w:color="auto"/>
              <w:right w:val="single" w:sz="4" w:space="0" w:color="auto"/>
            </w:tcBorders>
            <w:shd w:val="clear" w:color="auto" w:fill="auto"/>
            <w:vAlign w:val="center"/>
            <w:hideMark/>
          </w:tcPr>
          <w:p w14:paraId="315A12E6"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14/4</w:t>
            </w:r>
          </w:p>
        </w:tc>
        <w:tc>
          <w:tcPr>
            <w:tcW w:w="547" w:type="dxa"/>
            <w:tcBorders>
              <w:top w:val="nil"/>
              <w:left w:val="nil"/>
              <w:bottom w:val="single" w:sz="8" w:space="0" w:color="auto"/>
              <w:right w:val="nil"/>
            </w:tcBorders>
            <w:shd w:val="clear" w:color="auto" w:fill="auto"/>
            <w:vAlign w:val="center"/>
            <w:hideMark/>
          </w:tcPr>
          <w:p w14:paraId="6793C98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0/20</w:t>
            </w:r>
          </w:p>
        </w:tc>
        <w:tc>
          <w:tcPr>
            <w:tcW w:w="616" w:type="dxa"/>
            <w:vMerge/>
            <w:tcBorders>
              <w:top w:val="single" w:sz="8" w:space="0" w:color="auto"/>
              <w:left w:val="single" w:sz="8" w:space="0" w:color="auto"/>
              <w:bottom w:val="single" w:sz="8" w:space="0" w:color="000000"/>
              <w:right w:val="single" w:sz="8" w:space="0" w:color="auto"/>
            </w:tcBorders>
            <w:vAlign w:val="center"/>
            <w:hideMark/>
          </w:tcPr>
          <w:p w14:paraId="2BA86225" w14:textId="77777777" w:rsidR="00F748A3" w:rsidRPr="00F748A3" w:rsidRDefault="00F748A3" w:rsidP="00F748A3">
            <w:pPr>
              <w:jc w:val="left"/>
              <w:rPr>
                <w:rFonts w:ascii="宋体" w:eastAsia="宋体" w:hAnsi="宋体" w:cs="宋体"/>
                <w:color w:val="000000"/>
                <w:sz w:val="20"/>
                <w:szCs w:val="20"/>
              </w:rPr>
            </w:pPr>
          </w:p>
        </w:tc>
      </w:tr>
      <w:tr w:rsidR="00F748A3" w:rsidRPr="00F748A3" w14:paraId="191BD959" w14:textId="77777777" w:rsidTr="00F748A3">
        <w:trPr>
          <w:trHeight w:val="360"/>
        </w:trPr>
        <w:tc>
          <w:tcPr>
            <w:tcW w:w="416" w:type="dxa"/>
            <w:vMerge w:val="restart"/>
            <w:tcBorders>
              <w:top w:val="nil"/>
              <w:left w:val="single" w:sz="8" w:space="0" w:color="auto"/>
              <w:bottom w:val="single" w:sz="8" w:space="0" w:color="000000"/>
              <w:right w:val="single" w:sz="8" w:space="0" w:color="auto"/>
            </w:tcBorders>
            <w:shd w:val="clear" w:color="auto" w:fill="auto"/>
            <w:vAlign w:val="center"/>
            <w:hideMark/>
          </w:tcPr>
          <w:p w14:paraId="5EC3DC5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公共基础课</w:t>
            </w:r>
          </w:p>
        </w:tc>
        <w:tc>
          <w:tcPr>
            <w:tcW w:w="832" w:type="dxa"/>
            <w:gridSpan w:val="2"/>
            <w:vMerge w:val="restart"/>
            <w:tcBorders>
              <w:top w:val="nil"/>
              <w:left w:val="nil"/>
              <w:bottom w:val="single" w:sz="4" w:space="0" w:color="auto"/>
              <w:right w:val="single" w:sz="4" w:space="0" w:color="auto"/>
            </w:tcBorders>
            <w:shd w:val="clear" w:color="auto" w:fill="auto"/>
            <w:vAlign w:val="center"/>
            <w:hideMark/>
          </w:tcPr>
          <w:p w14:paraId="1AE7D57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必修课</w:t>
            </w: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4AF5C984"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中国特色社会主义</w:t>
            </w:r>
          </w:p>
        </w:tc>
        <w:tc>
          <w:tcPr>
            <w:tcW w:w="426" w:type="dxa"/>
            <w:tcBorders>
              <w:top w:val="nil"/>
              <w:left w:val="nil"/>
              <w:bottom w:val="single" w:sz="4" w:space="0" w:color="auto"/>
              <w:right w:val="single" w:sz="4" w:space="0" w:color="auto"/>
            </w:tcBorders>
            <w:shd w:val="clear" w:color="auto" w:fill="auto"/>
            <w:vAlign w:val="center"/>
            <w:hideMark/>
          </w:tcPr>
          <w:p w14:paraId="5240B42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考试</w:t>
            </w:r>
          </w:p>
        </w:tc>
        <w:tc>
          <w:tcPr>
            <w:tcW w:w="567" w:type="dxa"/>
            <w:tcBorders>
              <w:top w:val="nil"/>
              <w:left w:val="nil"/>
              <w:bottom w:val="single" w:sz="4" w:space="0" w:color="auto"/>
              <w:right w:val="single" w:sz="4" w:space="0" w:color="auto"/>
            </w:tcBorders>
            <w:shd w:val="clear" w:color="auto" w:fill="auto"/>
            <w:vAlign w:val="center"/>
            <w:hideMark/>
          </w:tcPr>
          <w:p w14:paraId="174B346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3B2601C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3C1FD9A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36</w:t>
            </w:r>
          </w:p>
        </w:tc>
        <w:tc>
          <w:tcPr>
            <w:tcW w:w="709" w:type="dxa"/>
            <w:tcBorders>
              <w:top w:val="nil"/>
              <w:left w:val="nil"/>
              <w:bottom w:val="single" w:sz="4" w:space="0" w:color="auto"/>
              <w:right w:val="single" w:sz="8" w:space="0" w:color="auto"/>
            </w:tcBorders>
            <w:shd w:val="clear" w:color="auto" w:fill="auto"/>
            <w:vAlign w:val="center"/>
            <w:hideMark/>
          </w:tcPr>
          <w:p w14:paraId="2CEDE71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3DC7F84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3B8CDD9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261CBD5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799BA1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F857A6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nil"/>
            </w:tcBorders>
            <w:shd w:val="clear" w:color="auto" w:fill="auto"/>
            <w:vAlign w:val="center"/>
            <w:hideMark/>
          </w:tcPr>
          <w:p w14:paraId="5EB6483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val="restart"/>
            <w:tcBorders>
              <w:top w:val="nil"/>
              <w:left w:val="single" w:sz="8" w:space="0" w:color="auto"/>
              <w:bottom w:val="single" w:sz="4" w:space="0" w:color="000000"/>
              <w:right w:val="single" w:sz="8" w:space="0" w:color="auto"/>
            </w:tcBorders>
            <w:shd w:val="clear" w:color="auto" w:fill="auto"/>
            <w:vAlign w:val="center"/>
            <w:hideMark/>
          </w:tcPr>
          <w:p w14:paraId="11FC5A2B" w14:textId="300CAEA9"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w:t>
            </w:r>
            <w:r w:rsidR="00874652">
              <w:rPr>
                <w:rFonts w:ascii="宋体" w:eastAsia="宋体" w:hAnsi="宋体" w:cs="宋体"/>
                <w:color w:val="000000"/>
                <w:sz w:val="20"/>
                <w:szCs w:val="20"/>
              </w:rPr>
              <w:t>6</w:t>
            </w:r>
            <w:r w:rsidRPr="00F748A3">
              <w:rPr>
                <w:rFonts w:ascii="宋体" w:eastAsia="宋体" w:hAnsi="宋体" w:cs="宋体" w:hint="eastAsia"/>
                <w:color w:val="000000"/>
                <w:sz w:val="20"/>
                <w:szCs w:val="20"/>
              </w:rPr>
              <w:t>%</w:t>
            </w:r>
          </w:p>
        </w:tc>
      </w:tr>
      <w:tr w:rsidR="00F748A3" w:rsidRPr="00F748A3" w14:paraId="55871C24"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5C6DE7DF"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nil"/>
              <w:left w:val="nil"/>
              <w:bottom w:val="single" w:sz="4" w:space="0" w:color="auto"/>
              <w:right w:val="single" w:sz="4" w:space="0" w:color="auto"/>
            </w:tcBorders>
            <w:vAlign w:val="center"/>
            <w:hideMark/>
          </w:tcPr>
          <w:p w14:paraId="7F654D38"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6C505D2B"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心理健康与职业生涯</w:t>
            </w:r>
          </w:p>
        </w:tc>
        <w:tc>
          <w:tcPr>
            <w:tcW w:w="426" w:type="dxa"/>
            <w:tcBorders>
              <w:top w:val="nil"/>
              <w:left w:val="nil"/>
              <w:bottom w:val="single" w:sz="4" w:space="0" w:color="auto"/>
              <w:right w:val="single" w:sz="4" w:space="0" w:color="auto"/>
            </w:tcBorders>
            <w:shd w:val="clear" w:color="auto" w:fill="auto"/>
            <w:vAlign w:val="center"/>
            <w:hideMark/>
          </w:tcPr>
          <w:p w14:paraId="6213365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考试</w:t>
            </w:r>
          </w:p>
        </w:tc>
        <w:tc>
          <w:tcPr>
            <w:tcW w:w="567" w:type="dxa"/>
            <w:tcBorders>
              <w:top w:val="nil"/>
              <w:left w:val="nil"/>
              <w:bottom w:val="single" w:sz="4" w:space="0" w:color="auto"/>
              <w:right w:val="single" w:sz="4" w:space="0" w:color="auto"/>
            </w:tcBorders>
            <w:shd w:val="clear" w:color="auto" w:fill="auto"/>
            <w:vAlign w:val="center"/>
            <w:hideMark/>
          </w:tcPr>
          <w:p w14:paraId="16180A2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334A91F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4ECED77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36</w:t>
            </w:r>
          </w:p>
        </w:tc>
        <w:tc>
          <w:tcPr>
            <w:tcW w:w="709" w:type="dxa"/>
            <w:tcBorders>
              <w:top w:val="nil"/>
              <w:left w:val="nil"/>
              <w:bottom w:val="single" w:sz="4" w:space="0" w:color="auto"/>
              <w:right w:val="single" w:sz="8" w:space="0" w:color="auto"/>
            </w:tcBorders>
            <w:shd w:val="clear" w:color="auto" w:fill="auto"/>
            <w:vAlign w:val="center"/>
            <w:hideMark/>
          </w:tcPr>
          <w:p w14:paraId="702C100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656F875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2A7709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6C96365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9B0061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0E5B62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nil"/>
            </w:tcBorders>
            <w:shd w:val="clear" w:color="auto" w:fill="auto"/>
            <w:vAlign w:val="center"/>
            <w:hideMark/>
          </w:tcPr>
          <w:p w14:paraId="178AF42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48C55628" w14:textId="77777777" w:rsidR="00F748A3" w:rsidRPr="00F748A3" w:rsidRDefault="00F748A3" w:rsidP="00F748A3">
            <w:pPr>
              <w:jc w:val="left"/>
              <w:rPr>
                <w:rFonts w:ascii="宋体" w:eastAsia="宋体" w:hAnsi="宋体" w:cs="宋体"/>
                <w:color w:val="000000"/>
                <w:sz w:val="20"/>
                <w:szCs w:val="20"/>
              </w:rPr>
            </w:pPr>
          </w:p>
        </w:tc>
      </w:tr>
      <w:tr w:rsidR="00F748A3" w:rsidRPr="00F748A3" w14:paraId="255549A6"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3B4F623A"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nil"/>
              <w:left w:val="nil"/>
              <w:bottom w:val="single" w:sz="4" w:space="0" w:color="auto"/>
              <w:right w:val="single" w:sz="4" w:space="0" w:color="auto"/>
            </w:tcBorders>
            <w:vAlign w:val="center"/>
            <w:hideMark/>
          </w:tcPr>
          <w:p w14:paraId="6F781A0B"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6D8C0311"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哲学与人生</w:t>
            </w:r>
          </w:p>
        </w:tc>
        <w:tc>
          <w:tcPr>
            <w:tcW w:w="426" w:type="dxa"/>
            <w:tcBorders>
              <w:top w:val="nil"/>
              <w:left w:val="nil"/>
              <w:bottom w:val="single" w:sz="4" w:space="0" w:color="auto"/>
              <w:right w:val="single" w:sz="4" w:space="0" w:color="auto"/>
            </w:tcBorders>
            <w:shd w:val="clear" w:color="auto" w:fill="auto"/>
            <w:vAlign w:val="center"/>
            <w:hideMark/>
          </w:tcPr>
          <w:p w14:paraId="2F5E92B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考试</w:t>
            </w:r>
          </w:p>
        </w:tc>
        <w:tc>
          <w:tcPr>
            <w:tcW w:w="567" w:type="dxa"/>
            <w:tcBorders>
              <w:top w:val="nil"/>
              <w:left w:val="nil"/>
              <w:bottom w:val="single" w:sz="4" w:space="0" w:color="auto"/>
              <w:right w:val="single" w:sz="4" w:space="0" w:color="auto"/>
            </w:tcBorders>
            <w:shd w:val="clear" w:color="auto" w:fill="auto"/>
            <w:vAlign w:val="center"/>
            <w:hideMark/>
          </w:tcPr>
          <w:p w14:paraId="5A306EB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0F137D2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79B6115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36</w:t>
            </w:r>
          </w:p>
        </w:tc>
        <w:tc>
          <w:tcPr>
            <w:tcW w:w="709" w:type="dxa"/>
            <w:tcBorders>
              <w:top w:val="nil"/>
              <w:left w:val="nil"/>
              <w:bottom w:val="single" w:sz="4" w:space="0" w:color="auto"/>
              <w:right w:val="single" w:sz="8" w:space="0" w:color="auto"/>
            </w:tcBorders>
            <w:shd w:val="clear" w:color="auto" w:fill="auto"/>
            <w:vAlign w:val="center"/>
            <w:hideMark/>
          </w:tcPr>
          <w:p w14:paraId="58C5442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22D5441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AA22D1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6AA8225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4F3B62A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443F60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nil"/>
            </w:tcBorders>
            <w:shd w:val="clear" w:color="auto" w:fill="auto"/>
            <w:vAlign w:val="center"/>
            <w:hideMark/>
          </w:tcPr>
          <w:p w14:paraId="2E42838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48BD6840" w14:textId="77777777" w:rsidR="00F748A3" w:rsidRPr="00F748A3" w:rsidRDefault="00F748A3" w:rsidP="00F748A3">
            <w:pPr>
              <w:jc w:val="left"/>
              <w:rPr>
                <w:rFonts w:ascii="宋体" w:eastAsia="宋体" w:hAnsi="宋体" w:cs="宋体"/>
                <w:color w:val="000000"/>
                <w:sz w:val="20"/>
                <w:szCs w:val="20"/>
              </w:rPr>
            </w:pPr>
          </w:p>
        </w:tc>
      </w:tr>
      <w:tr w:rsidR="00F748A3" w:rsidRPr="00F748A3" w14:paraId="116769EE"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53F73C72"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nil"/>
              <w:left w:val="nil"/>
              <w:bottom w:val="single" w:sz="4" w:space="0" w:color="auto"/>
              <w:right w:val="single" w:sz="4" w:space="0" w:color="auto"/>
            </w:tcBorders>
            <w:vAlign w:val="center"/>
            <w:hideMark/>
          </w:tcPr>
          <w:p w14:paraId="4ED6C4C5"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000000" w:fill="FFFFFF"/>
            <w:vAlign w:val="center"/>
            <w:hideMark/>
          </w:tcPr>
          <w:p w14:paraId="20478DDD"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职业道德与法治</w:t>
            </w:r>
          </w:p>
        </w:tc>
        <w:tc>
          <w:tcPr>
            <w:tcW w:w="426" w:type="dxa"/>
            <w:tcBorders>
              <w:top w:val="nil"/>
              <w:left w:val="nil"/>
              <w:bottom w:val="single" w:sz="4" w:space="0" w:color="auto"/>
              <w:right w:val="single" w:sz="4" w:space="0" w:color="auto"/>
            </w:tcBorders>
            <w:shd w:val="clear" w:color="000000" w:fill="FFFFFF"/>
            <w:vAlign w:val="center"/>
            <w:hideMark/>
          </w:tcPr>
          <w:p w14:paraId="741A180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考试</w:t>
            </w:r>
          </w:p>
        </w:tc>
        <w:tc>
          <w:tcPr>
            <w:tcW w:w="567" w:type="dxa"/>
            <w:tcBorders>
              <w:top w:val="nil"/>
              <w:left w:val="nil"/>
              <w:bottom w:val="single" w:sz="4" w:space="0" w:color="auto"/>
              <w:right w:val="single" w:sz="4" w:space="0" w:color="auto"/>
            </w:tcBorders>
            <w:shd w:val="clear" w:color="000000" w:fill="FFFFFF"/>
            <w:vAlign w:val="center"/>
            <w:hideMark/>
          </w:tcPr>
          <w:p w14:paraId="2818759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000000" w:fill="FFFFFF"/>
            <w:vAlign w:val="center"/>
            <w:hideMark/>
          </w:tcPr>
          <w:p w14:paraId="4D652DB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000000" w:fill="FFFFFF"/>
            <w:vAlign w:val="center"/>
            <w:hideMark/>
          </w:tcPr>
          <w:p w14:paraId="3D971D2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36</w:t>
            </w:r>
          </w:p>
        </w:tc>
        <w:tc>
          <w:tcPr>
            <w:tcW w:w="709" w:type="dxa"/>
            <w:tcBorders>
              <w:top w:val="nil"/>
              <w:left w:val="nil"/>
              <w:bottom w:val="single" w:sz="4" w:space="0" w:color="auto"/>
              <w:right w:val="single" w:sz="8" w:space="0" w:color="auto"/>
            </w:tcBorders>
            <w:shd w:val="clear" w:color="000000" w:fill="FFFFFF"/>
            <w:vAlign w:val="center"/>
            <w:hideMark/>
          </w:tcPr>
          <w:p w14:paraId="6946DF1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000000" w:fill="FFFFFF"/>
            <w:vAlign w:val="center"/>
            <w:hideMark/>
          </w:tcPr>
          <w:p w14:paraId="5EE9B22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14:paraId="466537F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000000" w:fill="FFFFFF"/>
            <w:vAlign w:val="center"/>
            <w:hideMark/>
          </w:tcPr>
          <w:p w14:paraId="34220EB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000000" w:fill="FFFFFF"/>
            <w:vAlign w:val="center"/>
            <w:hideMark/>
          </w:tcPr>
          <w:p w14:paraId="199AB36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000000" w:fill="FFFFFF"/>
            <w:vAlign w:val="center"/>
            <w:hideMark/>
          </w:tcPr>
          <w:p w14:paraId="5EE26AF6"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nil"/>
            </w:tcBorders>
            <w:shd w:val="clear" w:color="000000" w:fill="FFFFFF"/>
            <w:vAlign w:val="center"/>
            <w:hideMark/>
          </w:tcPr>
          <w:p w14:paraId="2F2E3DB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1C01F02B" w14:textId="77777777" w:rsidR="00F748A3" w:rsidRPr="00F748A3" w:rsidRDefault="00F748A3" w:rsidP="00F748A3">
            <w:pPr>
              <w:jc w:val="left"/>
              <w:rPr>
                <w:rFonts w:ascii="宋体" w:eastAsia="宋体" w:hAnsi="宋体" w:cs="宋体"/>
                <w:color w:val="000000"/>
                <w:sz w:val="20"/>
                <w:szCs w:val="20"/>
              </w:rPr>
            </w:pPr>
          </w:p>
        </w:tc>
      </w:tr>
      <w:tr w:rsidR="00F748A3" w:rsidRPr="00F748A3" w14:paraId="4E65F29C" w14:textId="77777777" w:rsidTr="00F748A3">
        <w:trPr>
          <w:trHeight w:val="499"/>
        </w:trPr>
        <w:tc>
          <w:tcPr>
            <w:tcW w:w="416" w:type="dxa"/>
            <w:vMerge/>
            <w:tcBorders>
              <w:top w:val="nil"/>
              <w:left w:val="single" w:sz="8" w:space="0" w:color="auto"/>
              <w:bottom w:val="single" w:sz="8" w:space="0" w:color="000000"/>
              <w:right w:val="single" w:sz="8" w:space="0" w:color="auto"/>
            </w:tcBorders>
            <w:vAlign w:val="center"/>
            <w:hideMark/>
          </w:tcPr>
          <w:p w14:paraId="47578DCD"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nil"/>
              <w:left w:val="nil"/>
              <w:bottom w:val="single" w:sz="4" w:space="0" w:color="auto"/>
              <w:right w:val="single" w:sz="4" w:space="0" w:color="auto"/>
            </w:tcBorders>
            <w:vAlign w:val="center"/>
            <w:hideMark/>
          </w:tcPr>
          <w:p w14:paraId="04E7D01C"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4C278575"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习近平新时代中国特色社会主义思想学生读本</w:t>
            </w:r>
          </w:p>
        </w:tc>
        <w:tc>
          <w:tcPr>
            <w:tcW w:w="426" w:type="dxa"/>
            <w:tcBorders>
              <w:top w:val="nil"/>
              <w:left w:val="nil"/>
              <w:bottom w:val="single" w:sz="4" w:space="0" w:color="auto"/>
              <w:right w:val="single" w:sz="4" w:space="0" w:color="auto"/>
            </w:tcBorders>
            <w:shd w:val="clear" w:color="auto" w:fill="auto"/>
            <w:vAlign w:val="center"/>
            <w:hideMark/>
          </w:tcPr>
          <w:p w14:paraId="2337B7B1" w14:textId="77777777" w:rsidR="00F748A3" w:rsidRPr="00F748A3" w:rsidRDefault="00F748A3" w:rsidP="00F748A3">
            <w:pPr>
              <w:jc w:val="center"/>
              <w:rPr>
                <w:rFonts w:ascii="宋体" w:eastAsia="宋体" w:hAnsi="宋体" w:cs="宋体"/>
                <w:sz w:val="20"/>
                <w:szCs w:val="20"/>
              </w:rPr>
            </w:pPr>
            <w:r w:rsidRPr="00F748A3">
              <w:rPr>
                <w:rFonts w:ascii="宋体" w:eastAsia="宋体" w:hAnsi="宋体" w:cs="宋体" w:hint="eastAsia"/>
                <w:sz w:val="20"/>
                <w:szCs w:val="20"/>
              </w:rPr>
              <w:t>考试</w:t>
            </w:r>
          </w:p>
        </w:tc>
        <w:tc>
          <w:tcPr>
            <w:tcW w:w="567" w:type="dxa"/>
            <w:tcBorders>
              <w:top w:val="nil"/>
              <w:left w:val="nil"/>
              <w:bottom w:val="single" w:sz="4" w:space="0" w:color="auto"/>
              <w:right w:val="single" w:sz="4" w:space="0" w:color="auto"/>
            </w:tcBorders>
            <w:shd w:val="clear" w:color="auto" w:fill="auto"/>
            <w:vAlign w:val="center"/>
            <w:hideMark/>
          </w:tcPr>
          <w:p w14:paraId="2B8EC12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1E9452A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18</w:t>
            </w:r>
          </w:p>
        </w:tc>
        <w:tc>
          <w:tcPr>
            <w:tcW w:w="709" w:type="dxa"/>
            <w:tcBorders>
              <w:top w:val="nil"/>
              <w:left w:val="nil"/>
              <w:bottom w:val="single" w:sz="4" w:space="0" w:color="auto"/>
              <w:right w:val="single" w:sz="4" w:space="0" w:color="auto"/>
            </w:tcBorders>
            <w:shd w:val="clear" w:color="auto" w:fill="auto"/>
            <w:vAlign w:val="center"/>
            <w:hideMark/>
          </w:tcPr>
          <w:p w14:paraId="3B32A81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18</w:t>
            </w:r>
          </w:p>
        </w:tc>
        <w:tc>
          <w:tcPr>
            <w:tcW w:w="709" w:type="dxa"/>
            <w:tcBorders>
              <w:top w:val="nil"/>
              <w:left w:val="nil"/>
              <w:bottom w:val="single" w:sz="4" w:space="0" w:color="auto"/>
              <w:right w:val="single" w:sz="8" w:space="0" w:color="auto"/>
            </w:tcBorders>
            <w:shd w:val="clear" w:color="auto" w:fill="auto"/>
            <w:vAlign w:val="center"/>
            <w:hideMark/>
          </w:tcPr>
          <w:p w14:paraId="2166ECF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049CC60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0D6694C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3367392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A08DF0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1617A3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nil"/>
            </w:tcBorders>
            <w:shd w:val="clear" w:color="auto" w:fill="auto"/>
            <w:vAlign w:val="center"/>
            <w:hideMark/>
          </w:tcPr>
          <w:p w14:paraId="739A8C4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0B04B379" w14:textId="77777777" w:rsidR="00F748A3" w:rsidRPr="00F748A3" w:rsidRDefault="00F748A3" w:rsidP="00F748A3">
            <w:pPr>
              <w:jc w:val="left"/>
              <w:rPr>
                <w:rFonts w:ascii="宋体" w:eastAsia="宋体" w:hAnsi="宋体" w:cs="宋体"/>
                <w:color w:val="000000"/>
                <w:sz w:val="20"/>
                <w:szCs w:val="20"/>
              </w:rPr>
            </w:pPr>
          </w:p>
        </w:tc>
      </w:tr>
      <w:tr w:rsidR="00F748A3" w:rsidRPr="00F748A3" w14:paraId="3ABD69B3"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381939B7"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nil"/>
              <w:left w:val="nil"/>
              <w:bottom w:val="single" w:sz="4" w:space="0" w:color="auto"/>
              <w:right w:val="single" w:sz="4" w:space="0" w:color="auto"/>
            </w:tcBorders>
            <w:vAlign w:val="center"/>
            <w:hideMark/>
          </w:tcPr>
          <w:p w14:paraId="3AC802AA"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261AFDCA"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语文</w:t>
            </w:r>
          </w:p>
        </w:tc>
        <w:tc>
          <w:tcPr>
            <w:tcW w:w="426" w:type="dxa"/>
            <w:tcBorders>
              <w:top w:val="nil"/>
              <w:left w:val="nil"/>
              <w:bottom w:val="single" w:sz="4" w:space="0" w:color="auto"/>
              <w:right w:val="single" w:sz="4" w:space="0" w:color="auto"/>
            </w:tcBorders>
            <w:shd w:val="clear" w:color="auto" w:fill="auto"/>
            <w:vAlign w:val="center"/>
            <w:hideMark/>
          </w:tcPr>
          <w:p w14:paraId="7486F38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考试</w:t>
            </w:r>
          </w:p>
        </w:tc>
        <w:tc>
          <w:tcPr>
            <w:tcW w:w="567" w:type="dxa"/>
            <w:tcBorders>
              <w:top w:val="nil"/>
              <w:left w:val="nil"/>
              <w:bottom w:val="single" w:sz="4" w:space="0" w:color="auto"/>
              <w:right w:val="single" w:sz="4" w:space="0" w:color="auto"/>
            </w:tcBorders>
            <w:shd w:val="clear" w:color="auto" w:fill="auto"/>
            <w:vAlign w:val="center"/>
            <w:hideMark/>
          </w:tcPr>
          <w:p w14:paraId="7839E81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6088ECF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180</w:t>
            </w:r>
          </w:p>
        </w:tc>
        <w:tc>
          <w:tcPr>
            <w:tcW w:w="709" w:type="dxa"/>
            <w:tcBorders>
              <w:top w:val="nil"/>
              <w:left w:val="nil"/>
              <w:bottom w:val="single" w:sz="4" w:space="0" w:color="auto"/>
              <w:right w:val="single" w:sz="4" w:space="0" w:color="auto"/>
            </w:tcBorders>
            <w:shd w:val="clear" w:color="auto" w:fill="auto"/>
            <w:vAlign w:val="center"/>
            <w:hideMark/>
          </w:tcPr>
          <w:p w14:paraId="7FF7349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180</w:t>
            </w:r>
          </w:p>
        </w:tc>
        <w:tc>
          <w:tcPr>
            <w:tcW w:w="709" w:type="dxa"/>
            <w:tcBorders>
              <w:top w:val="nil"/>
              <w:left w:val="nil"/>
              <w:bottom w:val="single" w:sz="4" w:space="0" w:color="auto"/>
              <w:right w:val="single" w:sz="8" w:space="0" w:color="auto"/>
            </w:tcBorders>
            <w:shd w:val="clear" w:color="auto" w:fill="auto"/>
            <w:vAlign w:val="center"/>
            <w:hideMark/>
          </w:tcPr>
          <w:p w14:paraId="49A8760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5EC5560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14:paraId="5382B9D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4</w:t>
            </w:r>
          </w:p>
        </w:tc>
        <w:tc>
          <w:tcPr>
            <w:tcW w:w="426" w:type="dxa"/>
            <w:tcBorders>
              <w:top w:val="nil"/>
              <w:left w:val="nil"/>
              <w:bottom w:val="single" w:sz="4" w:space="0" w:color="auto"/>
              <w:right w:val="single" w:sz="4" w:space="0" w:color="auto"/>
            </w:tcBorders>
            <w:shd w:val="clear" w:color="auto" w:fill="auto"/>
            <w:vAlign w:val="center"/>
            <w:hideMark/>
          </w:tcPr>
          <w:p w14:paraId="5921334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69B8ABB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C9F860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nil"/>
            </w:tcBorders>
            <w:shd w:val="clear" w:color="auto" w:fill="auto"/>
            <w:vAlign w:val="center"/>
            <w:hideMark/>
          </w:tcPr>
          <w:p w14:paraId="3EE5CDD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1117023C" w14:textId="77777777" w:rsidR="00F748A3" w:rsidRPr="00F748A3" w:rsidRDefault="00F748A3" w:rsidP="00F748A3">
            <w:pPr>
              <w:jc w:val="left"/>
              <w:rPr>
                <w:rFonts w:ascii="宋体" w:eastAsia="宋体" w:hAnsi="宋体" w:cs="宋体"/>
                <w:color w:val="000000"/>
                <w:sz w:val="20"/>
                <w:szCs w:val="20"/>
              </w:rPr>
            </w:pPr>
          </w:p>
        </w:tc>
      </w:tr>
      <w:tr w:rsidR="00F748A3" w:rsidRPr="00F748A3" w14:paraId="5060BC3C"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0F8CD0D2"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nil"/>
              <w:left w:val="nil"/>
              <w:bottom w:val="single" w:sz="4" w:space="0" w:color="auto"/>
              <w:right w:val="single" w:sz="4" w:space="0" w:color="auto"/>
            </w:tcBorders>
            <w:vAlign w:val="center"/>
            <w:hideMark/>
          </w:tcPr>
          <w:p w14:paraId="2833C522"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651E6FB5"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数学</w:t>
            </w:r>
          </w:p>
        </w:tc>
        <w:tc>
          <w:tcPr>
            <w:tcW w:w="426" w:type="dxa"/>
            <w:tcBorders>
              <w:top w:val="nil"/>
              <w:left w:val="nil"/>
              <w:bottom w:val="single" w:sz="4" w:space="0" w:color="auto"/>
              <w:right w:val="single" w:sz="4" w:space="0" w:color="auto"/>
            </w:tcBorders>
            <w:shd w:val="clear" w:color="auto" w:fill="auto"/>
            <w:vAlign w:val="center"/>
            <w:hideMark/>
          </w:tcPr>
          <w:p w14:paraId="5BB0621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考试</w:t>
            </w:r>
          </w:p>
        </w:tc>
        <w:tc>
          <w:tcPr>
            <w:tcW w:w="567" w:type="dxa"/>
            <w:tcBorders>
              <w:top w:val="nil"/>
              <w:left w:val="nil"/>
              <w:bottom w:val="single" w:sz="4" w:space="0" w:color="auto"/>
              <w:right w:val="single" w:sz="4" w:space="0" w:color="auto"/>
            </w:tcBorders>
            <w:shd w:val="clear" w:color="auto" w:fill="auto"/>
            <w:vAlign w:val="center"/>
            <w:hideMark/>
          </w:tcPr>
          <w:p w14:paraId="18B02FC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3A259ED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144</w:t>
            </w:r>
          </w:p>
        </w:tc>
        <w:tc>
          <w:tcPr>
            <w:tcW w:w="709" w:type="dxa"/>
            <w:tcBorders>
              <w:top w:val="nil"/>
              <w:left w:val="nil"/>
              <w:bottom w:val="single" w:sz="4" w:space="0" w:color="auto"/>
              <w:right w:val="single" w:sz="4" w:space="0" w:color="auto"/>
            </w:tcBorders>
            <w:shd w:val="clear" w:color="auto" w:fill="auto"/>
            <w:vAlign w:val="center"/>
            <w:hideMark/>
          </w:tcPr>
          <w:p w14:paraId="504B64C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144</w:t>
            </w:r>
          </w:p>
        </w:tc>
        <w:tc>
          <w:tcPr>
            <w:tcW w:w="709" w:type="dxa"/>
            <w:tcBorders>
              <w:top w:val="nil"/>
              <w:left w:val="nil"/>
              <w:bottom w:val="single" w:sz="4" w:space="0" w:color="auto"/>
              <w:right w:val="single" w:sz="8" w:space="0" w:color="auto"/>
            </w:tcBorders>
            <w:shd w:val="clear" w:color="auto" w:fill="auto"/>
            <w:vAlign w:val="center"/>
            <w:hideMark/>
          </w:tcPr>
          <w:p w14:paraId="776571B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09C77FE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w:t>
            </w:r>
          </w:p>
        </w:tc>
        <w:tc>
          <w:tcPr>
            <w:tcW w:w="425" w:type="dxa"/>
            <w:tcBorders>
              <w:top w:val="nil"/>
              <w:left w:val="nil"/>
              <w:bottom w:val="single" w:sz="4" w:space="0" w:color="auto"/>
              <w:right w:val="single" w:sz="4" w:space="0" w:color="auto"/>
            </w:tcBorders>
            <w:shd w:val="clear" w:color="auto" w:fill="auto"/>
            <w:vAlign w:val="center"/>
            <w:hideMark/>
          </w:tcPr>
          <w:p w14:paraId="45816F7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w:t>
            </w:r>
          </w:p>
        </w:tc>
        <w:tc>
          <w:tcPr>
            <w:tcW w:w="426" w:type="dxa"/>
            <w:tcBorders>
              <w:top w:val="nil"/>
              <w:left w:val="nil"/>
              <w:bottom w:val="single" w:sz="4" w:space="0" w:color="auto"/>
              <w:right w:val="single" w:sz="4" w:space="0" w:color="auto"/>
            </w:tcBorders>
            <w:shd w:val="clear" w:color="auto" w:fill="auto"/>
            <w:vAlign w:val="center"/>
            <w:hideMark/>
          </w:tcPr>
          <w:p w14:paraId="119F1AA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1FCF39E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BEC878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nil"/>
            </w:tcBorders>
            <w:shd w:val="clear" w:color="auto" w:fill="auto"/>
            <w:vAlign w:val="center"/>
            <w:hideMark/>
          </w:tcPr>
          <w:p w14:paraId="6C189D4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0757DA5C" w14:textId="77777777" w:rsidR="00F748A3" w:rsidRPr="00F748A3" w:rsidRDefault="00F748A3" w:rsidP="00F748A3">
            <w:pPr>
              <w:jc w:val="left"/>
              <w:rPr>
                <w:rFonts w:ascii="宋体" w:eastAsia="宋体" w:hAnsi="宋体" w:cs="宋体"/>
                <w:color w:val="000000"/>
                <w:sz w:val="20"/>
                <w:szCs w:val="20"/>
              </w:rPr>
            </w:pPr>
          </w:p>
        </w:tc>
      </w:tr>
      <w:tr w:rsidR="00F748A3" w:rsidRPr="00F748A3" w14:paraId="56F52DD1"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2A222835"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nil"/>
              <w:left w:val="nil"/>
              <w:bottom w:val="single" w:sz="4" w:space="0" w:color="auto"/>
              <w:right w:val="single" w:sz="4" w:space="0" w:color="auto"/>
            </w:tcBorders>
            <w:vAlign w:val="center"/>
            <w:hideMark/>
          </w:tcPr>
          <w:p w14:paraId="7B6D4DFF"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2B561A30"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英语</w:t>
            </w:r>
          </w:p>
        </w:tc>
        <w:tc>
          <w:tcPr>
            <w:tcW w:w="426" w:type="dxa"/>
            <w:tcBorders>
              <w:top w:val="nil"/>
              <w:left w:val="nil"/>
              <w:bottom w:val="single" w:sz="4" w:space="0" w:color="auto"/>
              <w:right w:val="single" w:sz="4" w:space="0" w:color="auto"/>
            </w:tcBorders>
            <w:shd w:val="clear" w:color="auto" w:fill="auto"/>
            <w:vAlign w:val="center"/>
            <w:hideMark/>
          </w:tcPr>
          <w:p w14:paraId="2137624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考试</w:t>
            </w:r>
          </w:p>
        </w:tc>
        <w:tc>
          <w:tcPr>
            <w:tcW w:w="567" w:type="dxa"/>
            <w:tcBorders>
              <w:top w:val="nil"/>
              <w:left w:val="nil"/>
              <w:bottom w:val="single" w:sz="4" w:space="0" w:color="auto"/>
              <w:right w:val="single" w:sz="4" w:space="0" w:color="auto"/>
            </w:tcBorders>
            <w:shd w:val="clear" w:color="auto" w:fill="auto"/>
            <w:vAlign w:val="center"/>
            <w:hideMark/>
          </w:tcPr>
          <w:p w14:paraId="64C30D0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29D76BF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172</w:t>
            </w:r>
          </w:p>
        </w:tc>
        <w:tc>
          <w:tcPr>
            <w:tcW w:w="709" w:type="dxa"/>
            <w:tcBorders>
              <w:top w:val="nil"/>
              <w:left w:val="nil"/>
              <w:bottom w:val="single" w:sz="4" w:space="0" w:color="auto"/>
              <w:right w:val="single" w:sz="4" w:space="0" w:color="auto"/>
            </w:tcBorders>
            <w:shd w:val="clear" w:color="auto" w:fill="auto"/>
            <w:vAlign w:val="center"/>
            <w:hideMark/>
          </w:tcPr>
          <w:p w14:paraId="48565CF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172</w:t>
            </w:r>
          </w:p>
        </w:tc>
        <w:tc>
          <w:tcPr>
            <w:tcW w:w="709" w:type="dxa"/>
            <w:tcBorders>
              <w:top w:val="nil"/>
              <w:left w:val="nil"/>
              <w:bottom w:val="single" w:sz="4" w:space="0" w:color="auto"/>
              <w:right w:val="single" w:sz="8" w:space="0" w:color="auto"/>
            </w:tcBorders>
            <w:shd w:val="clear" w:color="auto" w:fill="auto"/>
            <w:vAlign w:val="center"/>
            <w:hideMark/>
          </w:tcPr>
          <w:p w14:paraId="343A49D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3B2EFD6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14BCBC9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279B30E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07B04ED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11CE1D3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547" w:type="dxa"/>
            <w:tcBorders>
              <w:top w:val="nil"/>
              <w:left w:val="nil"/>
              <w:bottom w:val="single" w:sz="4" w:space="0" w:color="auto"/>
              <w:right w:val="nil"/>
            </w:tcBorders>
            <w:shd w:val="clear" w:color="auto" w:fill="auto"/>
            <w:vAlign w:val="center"/>
            <w:hideMark/>
          </w:tcPr>
          <w:p w14:paraId="2B42E7C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40C16965" w14:textId="77777777" w:rsidR="00F748A3" w:rsidRPr="00F748A3" w:rsidRDefault="00F748A3" w:rsidP="00F748A3">
            <w:pPr>
              <w:jc w:val="left"/>
              <w:rPr>
                <w:rFonts w:ascii="宋体" w:eastAsia="宋体" w:hAnsi="宋体" w:cs="宋体"/>
                <w:color w:val="000000"/>
                <w:sz w:val="20"/>
                <w:szCs w:val="20"/>
              </w:rPr>
            </w:pPr>
          </w:p>
        </w:tc>
      </w:tr>
      <w:tr w:rsidR="00F748A3" w:rsidRPr="00F748A3" w14:paraId="70CB79AB"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16EB9ADF"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nil"/>
              <w:left w:val="nil"/>
              <w:bottom w:val="single" w:sz="4" w:space="0" w:color="auto"/>
              <w:right w:val="single" w:sz="4" w:space="0" w:color="auto"/>
            </w:tcBorders>
            <w:vAlign w:val="center"/>
            <w:hideMark/>
          </w:tcPr>
          <w:p w14:paraId="67A11EB9"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2B248483"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信息技术</w:t>
            </w:r>
          </w:p>
        </w:tc>
        <w:tc>
          <w:tcPr>
            <w:tcW w:w="426" w:type="dxa"/>
            <w:tcBorders>
              <w:top w:val="nil"/>
              <w:left w:val="nil"/>
              <w:bottom w:val="single" w:sz="4" w:space="0" w:color="auto"/>
              <w:right w:val="single" w:sz="4" w:space="0" w:color="auto"/>
            </w:tcBorders>
            <w:shd w:val="clear" w:color="auto" w:fill="auto"/>
            <w:vAlign w:val="center"/>
            <w:hideMark/>
          </w:tcPr>
          <w:p w14:paraId="32FC5F3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考试</w:t>
            </w:r>
          </w:p>
        </w:tc>
        <w:tc>
          <w:tcPr>
            <w:tcW w:w="567" w:type="dxa"/>
            <w:tcBorders>
              <w:top w:val="nil"/>
              <w:left w:val="nil"/>
              <w:bottom w:val="single" w:sz="4" w:space="0" w:color="auto"/>
              <w:right w:val="single" w:sz="4" w:space="0" w:color="auto"/>
            </w:tcBorders>
            <w:shd w:val="clear" w:color="auto" w:fill="auto"/>
            <w:vAlign w:val="center"/>
            <w:hideMark/>
          </w:tcPr>
          <w:p w14:paraId="16DEBC9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B</w:t>
            </w:r>
          </w:p>
        </w:tc>
        <w:tc>
          <w:tcPr>
            <w:tcW w:w="708" w:type="dxa"/>
            <w:tcBorders>
              <w:top w:val="nil"/>
              <w:left w:val="nil"/>
              <w:bottom w:val="single" w:sz="4" w:space="0" w:color="auto"/>
              <w:right w:val="single" w:sz="4" w:space="0" w:color="auto"/>
            </w:tcBorders>
            <w:shd w:val="clear" w:color="auto" w:fill="auto"/>
            <w:vAlign w:val="center"/>
            <w:hideMark/>
          </w:tcPr>
          <w:p w14:paraId="79F4E7D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144</w:t>
            </w:r>
          </w:p>
        </w:tc>
        <w:tc>
          <w:tcPr>
            <w:tcW w:w="709" w:type="dxa"/>
            <w:tcBorders>
              <w:top w:val="nil"/>
              <w:left w:val="nil"/>
              <w:bottom w:val="single" w:sz="4" w:space="0" w:color="auto"/>
              <w:right w:val="single" w:sz="4" w:space="0" w:color="auto"/>
            </w:tcBorders>
            <w:shd w:val="clear" w:color="auto" w:fill="auto"/>
            <w:vAlign w:val="center"/>
            <w:hideMark/>
          </w:tcPr>
          <w:p w14:paraId="436FACF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56</w:t>
            </w:r>
          </w:p>
        </w:tc>
        <w:tc>
          <w:tcPr>
            <w:tcW w:w="709" w:type="dxa"/>
            <w:tcBorders>
              <w:top w:val="nil"/>
              <w:left w:val="nil"/>
              <w:bottom w:val="single" w:sz="4" w:space="0" w:color="auto"/>
              <w:right w:val="single" w:sz="8" w:space="0" w:color="auto"/>
            </w:tcBorders>
            <w:shd w:val="clear" w:color="auto" w:fill="auto"/>
            <w:vAlign w:val="center"/>
            <w:hideMark/>
          </w:tcPr>
          <w:p w14:paraId="2E4AD1C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88</w:t>
            </w:r>
          </w:p>
        </w:tc>
        <w:tc>
          <w:tcPr>
            <w:tcW w:w="425" w:type="dxa"/>
            <w:tcBorders>
              <w:top w:val="nil"/>
              <w:left w:val="nil"/>
              <w:bottom w:val="single" w:sz="4" w:space="0" w:color="auto"/>
              <w:right w:val="single" w:sz="4" w:space="0" w:color="auto"/>
            </w:tcBorders>
            <w:shd w:val="clear" w:color="auto" w:fill="auto"/>
            <w:vAlign w:val="center"/>
            <w:hideMark/>
          </w:tcPr>
          <w:p w14:paraId="075F720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14:paraId="73A7289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4</w:t>
            </w:r>
          </w:p>
        </w:tc>
        <w:tc>
          <w:tcPr>
            <w:tcW w:w="426" w:type="dxa"/>
            <w:tcBorders>
              <w:top w:val="nil"/>
              <w:left w:val="nil"/>
              <w:bottom w:val="single" w:sz="4" w:space="0" w:color="auto"/>
              <w:right w:val="single" w:sz="4" w:space="0" w:color="auto"/>
            </w:tcBorders>
            <w:shd w:val="clear" w:color="auto" w:fill="auto"/>
            <w:vAlign w:val="center"/>
            <w:hideMark/>
          </w:tcPr>
          <w:p w14:paraId="6ECE5C0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DADC44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E4F86C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nil"/>
            </w:tcBorders>
            <w:shd w:val="clear" w:color="auto" w:fill="auto"/>
            <w:vAlign w:val="center"/>
            <w:hideMark/>
          </w:tcPr>
          <w:p w14:paraId="1BF22F9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3517E57B" w14:textId="77777777" w:rsidR="00F748A3" w:rsidRPr="00F748A3" w:rsidRDefault="00F748A3" w:rsidP="00F748A3">
            <w:pPr>
              <w:jc w:val="left"/>
              <w:rPr>
                <w:rFonts w:ascii="宋体" w:eastAsia="宋体" w:hAnsi="宋体" w:cs="宋体"/>
                <w:color w:val="000000"/>
                <w:sz w:val="20"/>
                <w:szCs w:val="20"/>
              </w:rPr>
            </w:pPr>
          </w:p>
        </w:tc>
      </w:tr>
      <w:tr w:rsidR="00F748A3" w:rsidRPr="00F748A3" w14:paraId="51E16774"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49079B18"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nil"/>
              <w:left w:val="nil"/>
              <w:bottom w:val="single" w:sz="4" w:space="0" w:color="auto"/>
              <w:right w:val="single" w:sz="4" w:space="0" w:color="auto"/>
            </w:tcBorders>
            <w:vAlign w:val="center"/>
            <w:hideMark/>
          </w:tcPr>
          <w:p w14:paraId="43D5B8DE"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7921EB9F"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体育与健康</w:t>
            </w:r>
          </w:p>
        </w:tc>
        <w:tc>
          <w:tcPr>
            <w:tcW w:w="426" w:type="dxa"/>
            <w:tcBorders>
              <w:top w:val="nil"/>
              <w:left w:val="nil"/>
              <w:bottom w:val="single" w:sz="4" w:space="0" w:color="auto"/>
              <w:right w:val="single" w:sz="4" w:space="0" w:color="auto"/>
            </w:tcBorders>
            <w:shd w:val="clear" w:color="auto" w:fill="auto"/>
            <w:vAlign w:val="center"/>
            <w:hideMark/>
          </w:tcPr>
          <w:p w14:paraId="25591DD6"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考试</w:t>
            </w:r>
          </w:p>
        </w:tc>
        <w:tc>
          <w:tcPr>
            <w:tcW w:w="567" w:type="dxa"/>
            <w:tcBorders>
              <w:top w:val="nil"/>
              <w:left w:val="nil"/>
              <w:bottom w:val="single" w:sz="4" w:space="0" w:color="auto"/>
              <w:right w:val="single" w:sz="4" w:space="0" w:color="auto"/>
            </w:tcBorders>
            <w:shd w:val="clear" w:color="auto" w:fill="auto"/>
            <w:vAlign w:val="center"/>
            <w:hideMark/>
          </w:tcPr>
          <w:p w14:paraId="66DA63F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B</w:t>
            </w:r>
          </w:p>
        </w:tc>
        <w:tc>
          <w:tcPr>
            <w:tcW w:w="708" w:type="dxa"/>
            <w:tcBorders>
              <w:top w:val="nil"/>
              <w:left w:val="nil"/>
              <w:bottom w:val="single" w:sz="4" w:space="0" w:color="auto"/>
              <w:right w:val="single" w:sz="4" w:space="0" w:color="auto"/>
            </w:tcBorders>
            <w:shd w:val="clear" w:color="auto" w:fill="auto"/>
            <w:vAlign w:val="center"/>
            <w:hideMark/>
          </w:tcPr>
          <w:p w14:paraId="6339268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172</w:t>
            </w:r>
          </w:p>
        </w:tc>
        <w:tc>
          <w:tcPr>
            <w:tcW w:w="709" w:type="dxa"/>
            <w:tcBorders>
              <w:top w:val="nil"/>
              <w:left w:val="nil"/>
              <w:bottom w:val="single" w:sz="4" w:space="0" w:color="auto"/>
              <w:right w:val="single" w:sz="4" w:space="0" w:color="auto"/>
            </w:tcBorders>
            <w:shd w:val="clear" w:color="auto" w:fill="auto"/>
            <w:vAlign w:val="center"/>
            <w:hideMark/>
          </w:tcPr>
          <w:p w14:paraId="2287432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18</w:t>
            </w:r>
          </w:p>
        </w:tc>
        <w:tc>
          <w:tcPr>
            <w:tcW w:w="709" w:type="dxa"/>
            <w:tcBorders>
              <w:top w:val="nil"/>
              <w:left w:val="nil"/>
              <w:bottom w:val="single" w:sz="4" w:space="0" w:color="auto"/>
              <w:right w:val="single" w:sz="8" w:space="0" w:color="auto"/>
            </w:tcBorders>
            <w:shd w:val="clear" w:color="auto" w:fill="auto"/>
            <w:vAlign w:val="center"/>
            <w:hideMark/>
          </w:tcPr>
          <w:p w14:paraId="3A275D7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154</w:t>
            </w:r>
          </w:p>
        </w:tc>
        <w:tc>
          <w:tcPr>
            <w:tcW w:w="425" w:type="dxa"/>
            <w:tcBorders>
              <w:top w:val="nil"/>
              <w:left w:val="nil"/>
              <w:bottom w:val="single" w:sz="4" w:space="0" w:color="auto"/>
              <w:right w:val="single" w:sz="4" w:space="0" w:color="auto"/>
            </w:tcBorders>
            <w:shd w:val="clear" w:color="auto" w:fill="auto"/>
            <w:vAlign w:val="center"/>
            <w:hideMark/>
          </w:tcPr>
          <w:p w14:paraId="133AAB6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4CCF49B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474BD88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43BDC3B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6209870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547" w:type="dxa"/>
            <w:tcBorders>
              <w:top w:val="nil"/>
              <w:left w:val="nil"/>
              <w:bottom w:val="single" w:sz="4" w:space="0" w:color="auto"/>
              <w:right w:val="nil"/>
            </w:tcBorders>
            <w:shd w:val="clear" w:color="auto" w:fill="auto"/>
            <w:vAlign w:val="center"/>
            <w:hideMark/>
          </w:tcPr>
          <w:p w14:paraId="228D67E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25D75B97" w14:textId="77777777" w:rsidR="00F748A3" w:rsidRPr="00F748A3" w:rsidRDefault="00F748A3" w:rsidP="00F748A3">
            <w:pPr>
              <w:jc w:val="left"/>
              <w:rPr>
                <w:rFonts w:ascii="宋体" w:eastAsia="宋体" w:hAnsi="宋体" w:cs="宋体"/>
                <w:color w:val="000000"/>
                <w:sz w:val="20"/>
                <w:szCs w:val="20"/>
              </w:rPr>
            </w:pPr>
          </w:p>
        </w:tc>
      </w:tr>
      <w:tr w:rsidR="00F748A3" w:rsidRPr="00F748A3" w14:paraId="6EDB79C7"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4F4A9E70"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nil"/>
              <w:left w:val="nil"/>
              <w:bottom w:val="single" w:sz="4" w:space="0" w:color="auto"/>
              <w:right w:val="single" w:sz="4" w:space="0" w:color="auto"/>
            </w:tcBorders>
            <w:vAlign w:val="center"/>
            <w:hideMark/>
          </w:tcPr>
          <w:p w14:paraId="7CAD0B98"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15A2CF6A"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历史</w:t>
            </w:r>
          </w:p>
        </w:tc>
        <w:tc>
          <w:tcPr>
            <w:tcW w:w="426" w:type="dxa"/>
            <w:tcBorders>
              <w:top w:val="nil"/>
              <w:left w:val="nil"/>
              <w:bottom w:val="single" w:sz="4" w:space="0" w:color="auto"/>
              <w:right w:val="single" w:sz="4" w:space="0" w:color="auto"/>
            </w:tcBorders>
            <w:shd w:val="clear" w:color="auto" w:fill="auto"/>
            <w:vAlign w:val="center"/>
            <w:hideMark/>
          </w:tcPr>
          <w:p w14:paraId="21FBDF7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考试</w:t>
            </w:r>
          </w:p>
        </w:tc>
        <w:tc>
          <w:tcPr>
            <w:tcW w:w="567" w:type="dxa"/>
            <w:tcBorders>
              <w:top w:val="nil"/>
              <w:left w:val="nil"/>
              <w:bottom w:val="single" w:sz="4" w:space="0" w:color="auto"/>
              <w:right w:val="single" w:sz="4" w:space="0" w:color="auto"/>
            </w:tcBorders>
            <w:shd w:val="clear" w:color="auto" w:fill="auto"/>
            <w:vAlign w:val="center"/>
            <w:hideMark/>
          </w:tcPr>
          <w:p w14:paraId="56B8966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026F7DF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72</w:t>
            </w:r>
          </w:p>
        </w:tc>
        <w:tc>
          <w:tcPr>
            <w:tcW w:w="709" w:type="dxa"/>
            <w:tcBorders>
              <w:top w:val="nil"/>
              <w:left w:val="nil"/>
              <w:bottom w:val="single" w:sz="4" w:space="0" w:color="auto"/>
              <w:right w:val="single" w:sz="4" w:space="0" w:color="auto"/>
            </w:tcBorders>
            <w:shd w:val="clear" w:color="auto" w:fill="auto"/>
            <w:vAlign w:val="center"/>
            <w:hideMark/>
          </w:tcPr>
          <w:p w14:paraId="0A3F055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72</w:t>
            </w:r>
          </w:p>
        </w:tc>
        <w:tc>
          <w:tcPr>
            <w:tcW w:w="709" w:type="dxa"/>
            <w:tcBorders>
              <w:top w:val="nil"/>
              <w:left w:val="nil"/>
              <w:bottom w:val="single" w:sz="4" w:space="0" w:color="auto"/>
              <w:right w:val="single" w:sz="8" w:space="0" w:color="auto"/>
            </w:tcBorders>
            <w:shd w:val="clear" w:color="auto" w:fill="auto"/>
            <w:vAlign w:val="center"/>
            <w:hideMark/>
          </w:tcPr>
          <w:p w14:paraId="2EBD2B2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2A2C953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0B65B38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57A49E3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15587B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9446BC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nil"/>
            </w:tcBorders>
            <w:shd w:val="clear" w:color="auto" w:fill="auto"/>
            <w:vAlign w:val="center"/>
            <w:hideMark/>
          </w:tcPr>
          <w:p w14:paraId="40E73AC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01C7F3AA" w14:textId="77777777" w:rsidR="00F748A3" w:rsidRPr="00F748A3" w:rsidRDefault="00F748A3" w:rsidP="00F748A3">
            <w:pPr>
              <w:jc w:val="left"/>
              <w:rPr>
                <w:rFonts w:ascii="宋体" w:eastAsia="宋体" w:hAnsi="宋体" w:cs="宋体"/>
                <w:color w:val="000000"/>
                <w:sz w:val="20"/>
                <w:szCs w:val="20"/>
              </w:rPr>
            </w:pPr>
          </w:p>
        </w:tc>
      </w:tr>
      <w:tr w:rsidR="00F748A3" w:rsidRPr="00F748A3" w14:paraId="257DA1C8"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74DBA9E6"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nil"/>
              <w:left w:val="nil"/>
              <w:bottom w:val="single" w:sz="4" w:space="0" w:color="auto"/>
              <w:right w:val="single" w:sz="4" w:space="0" w:color="auto"/>
            </w:tcBorders>
            <w:vAlign w:val="center"/>
            <w:hideMark/>
          </w:tcPr>
          <w:p w14:paraId="2A11CEF9"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083DE806"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艺术</w:t>
            </w:r>
          </w:p>
        </w:tc>
        <w:tc>
          <w:tcPr>
            <w:tcW w:w="426" w:type="dxa"/>
            <w:tcBorders>
              <w:top w:val="nil"/>
              <w:left w:val="nil"/>
              <w:bottom w:val="single" w:sz="4" w:space="0" w:color="auto"/>
              <w:right w:val="single" w:sz="4" w:space="0" w:color="auto"/>
            </w:tcBorders>
            <w:shd w:val="clear" w:color="auto" w:fill="auto"/>
            <w:vAlign w:val="center"/>
            <w:hideMark/>
          </w:tcPr>
          <w:p w14:paraId="49FADF2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4" w:space="0" w:color="auto"/>
              <w:right w:val="single" w:sz="4" w:space="0" w:color="auto"/>
            </w:tcBorders>
            <w:shd w:val="clear" w:color="auto" w:fill="auto"/>
            <w:vAlign w:val="center"/>
            <w:hideMark/>
          </w:tcPr>
          <w:p w14:paraId="3850DFF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11AD1B6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39008D3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36</w:t>
            </w:r>
          </w:p>
        </w:tc>
        <w:tc>
          <w:tcPr>
            <w:tcW w:w="709" w:type="dxa"/>
            <w:tcBorders>
              <w:top w:val="nil"/>
              <w:left w:val="nil"/>
              <w:bottom w:val="single" w:sz="4" w:space="0" w:color="auto"/>
              <w:right w:val="single" w:sz="8" w:space="0" w:color="auto"/>
            </w:tcBorders>
            <w:shd w:val="clear" w:color="auto" w:fill="auto"/>
            <w:vAlign w:val="center"/>
            <w:hideMark/>
          </w:tcPr>
          <w:p w14:paraId="65355DA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4B579D9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7B46CC8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426" w:type="dxa"/>
            <w:tcBorders>
              <w:top w:val="nil"/>
              <w:left w:val="nil"/>
              <w:bottom w:val="single" w:sz="4" w:space="0" w:color="auto"/>
              <w:right w:val="single" w:sz="4" w:space="0" w:color="auto"/>
            </w:tcBorders>
            <w:shd w:val="clear" w:color="auto" w:fill="auto"/>
            <w:vAlign w:val="center"/>
            <w:hideMark/>
          </w:tcPr>
          <w:p w14:paraId="66223DB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AA6CFD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C7FC7E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nil"/>
            </w:tcBorders>
            <w:shd w:val="clear" w:color="auto" w:fill="auto"/>
            <w:vAlign w:val="center"/>
            <w:hideMark/>
          </w:tcPr>
          <w:p w14:paraId="4D24416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02EEFD72" w14:textId="77777777" w:rsidR="00F748A3" w:rsidRPr="00F748A3" w:rsidRDefault="00F748A3" w:rsidP="00F748A3">
            <w:pPr>
              <w:jc w:val="left"/>
              <w:rPr>
                <w:rFonts w:ascii="宋体" w:eastAsia="宋体" w:hAnsi="宋体" w:cs="宋体"/>
                <w:color w:val="000000"/>
                <w:sz w:val="20"/>
                <w:szCs w:val="20"/>
              </w:rPr>
            </w:pPr>
          </w:p>
        </w:tc>
      </w:tr>
      <w:tr w:rsidR="00F748A3" w:rsidRPr="00F748A3" w14:paraId="736B69AB"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5FB4454E"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nil"/>
              <w:left w:val="nil"/>
              <w:bottom w:val="single" w:sz="4" w:space="0" w:color="auto"/>
              <w:right w:val="single" w:sz="4" w:space="0" w:color="auto"/>
            </w:tcBorders>
            <w:vAlign w:val="center"/>
            <w:hideMark/>
          </w:tcPr>
          <w:p w14:paraId="21D3B567"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51E2F1C1"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劳动教育</w:t>
            </w:r>
          </w:p>
        </w:tc>
        <w:tc>
          <w:tcPr>
            <w:tcW w:w="426" w:type="dxa"/>
            <w:tcBorders>
              <w:top w:val="nil"/>
              <w:left w:val="nil"/>
              <w:bottom w:val="single" w:sz="4" w:space="0" w:color="auto"/>
              <w:right w:val="single" w:sz="4" w:space="0" w:color="auto"/>
            </w:tcBorders>
            <w:shd w:val="clear" w:color="auto" w:fill="auto"/>
            <w:vAlign w:val="center"/>
            <w:hideMark/>
          </w:tcPr>
          <w:p w14:paraId="0A6161F1" w14:textId="77777777" w:rsidR="00F748A3" w:rsidRPr="00F748A3" w:rsidRDefault="00F748A3" w:rsidP="00F748A3">
            <w:pPr>
              <w:jc w:val="center"/>
              <w:rPr>
                <w:rFonts w:ascii="宋体" w:eastAsia="宋体" w:hAnsi="宋体" w:cs="宋体"/>
                <w:sz w:val="20"/>
                <w:szCs w:val="20"/>
              </w:rPr>
            </w:pPr>
            <w:r w:rsidRPr="00F748A3">
              <w:rPr>
                <w:rFonts w:ascii="宋体" w:eastAsia="宋体" w:hAnsi="宋体" w:cs="宋体" w:hint="eastAsia"/>
                <w:sz w:val="20"/>
                <w:szCs w:val="20"/>
              </w:rPr>
              <w:t>考查</w:t>
            </w:r>
          </w:p>
        </w:tc>
        <w:tc>
          <w:tcPr>
            <w:tcW w:w="567" w:type="dxa"/>
            <w:tcBorders>
              <w:top w:val="nil"/>
              <w:left w:val="nil"/>
              <w:bottom w:val="single" w:sz="4" w:space="0" w:color="auto"/>
              <w:right w:val="single" w:sz="4" w:space="0" w:color="auto"/>
            </w:tcBorders>
            <w:shd w:val="clear" w:color="auto" w:fill="auto"/>
            <w:vAlign w:val="center"/>
            <w:hideMark/>
          </w:tcPr>
          <w:p w14:paraId="54F7127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C</w:t>
            </w:r>
          </w:p>
        </w:tc>
        <w:tc>
          <w:tcPr>
            <w:tcW w:w="708" w:type="dxa"/>
            <w:tcBorders>
              <w:top w:val="nil"/>
              <w:left w:val="nil"/>
              <w:bottom w:val="single" w:sz="4" w:space="0" w:color="auto"/>
              <w:right w:val="single" w:sz="4" w:space="0" w:color="auto"/>
            </w:tcBorders>
            <w:shd w:val="clear" w:color="auto" w:fill="auto"/>
            <w:vAlign w:val="center"/>
            <w:hideMark/>
          </w:tcPr>
          <w:p w14:paraId="258B8C96"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30</w:t>
            </w:r>
          </w:p>
        </w:tc>
        <w:tc>
          <w:tcPr>
            <w:tcW w:w="709" w:type="dxa"/>
            <w:tcBorders>
              <w:top w:val="nil"/>
              <w:left w:val="nil"/>
              <w:bottom w:val="single" w:sz="4" w:space="0" w:color="auto"/>
              <w:right w:val="single" w:sz="4" w:space="0" w:color="auto"/>
            </w:tcBorders>
            <w:shd w:val="clear" w:color="auto" w:fill="auto"/>
            <w:vAlign w:val="center"/>
            <w:hideMark/>
          </w:tcPr>
          <w:p w14:paraId="759D22E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709" w:type="dxa"/>
            <w:tcBorders>
              <w:top w:val="nil"/>
              <w:left w:val="nil"/>
              <w:bottom w:val="single" w:sz="4" w:space="0" w:color="auto"/>
              <w:right w:val="single" w:sz="8" w:space="0" w:color="auto"/>
            </w:tcBorders>
            <w:shd w:val="clear" w:color="auto" w:fill="auto"/>
            <w:vAlign w:val="center"/>
            <w:hideMark/>
          </w:tcPr>
          <w:p w14:paraId="285175B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30</w:t>
            </w:r>
          </w:p>
        </w:tc>
        <w:tc>
          <w:tcPr>
            <w:tcW w:w="425" w:type="dxa"/>
            <w:tcBorders>
              <w:top w:val="nil"/>
              <w:left w:val="nil"/>
              <w:bottom w:val="single" w:sz="4" w:space="0" w:color="auto"/>
              <w:right w:val="single" w:sz="4" w:space="0" w:color="auto"/>
            </w:tcBorders>
            <w:shd w:val="clear" w:color="auto" w:fill="auto"/>
            <w:vAlign w:val="center"/>
            <w:hideMark/>
          </w:tcPr>
          <w:p w14:paraId="581D364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3B760D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5D0AC9E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1F1A7B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EBC2C2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nil"/>
            </w:tcBorders>
            <w:shd w:val="clear" w:color="auto" w:fill="auto"/>
            <w:vAlign w:val="center"/>
            <w:hideMark/>
          </w:tcPr>
          <w:p w14:paraId="03F622F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14A75B6F" w14:textId="77777777" w:rsidR="00F748A3" w:rsidRPr="00F748A3" w:rsidRDefault="00F748A3" w:rsidP="00F748A3">
            <w:pPr>
              <w:jc w:val="left"/>
              <w:rPr>
                <w:rFonts w:ascii="宋体" w:eastAsia="宋体" w:hAnsi="宋体" w:cs="宋体"/>
                <w:color w:val="000000"/>
                <w:sz w:val="20"/>
                <w:szCs w:val="20"/>
              </w:rPr>
            </w:pPr>
          </w:p>
        </w:tc>
      </w:tr>
      <w:tr w:rsidR="00F748A3" w:rsidRPr="00F748A3" w14:paraId="5DAE22D5"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7AC1B5BC"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val="restart"/>
            <w:tcBorders>
              <w:top w:val="single" w:sz="4" w:space="0" w:color="auto"/>
              <w:left w:val="nil"/>
              <w:bottom w:val="single" w:sz="4" w:space="0" w:color="auto"/>
              <w:right w:val="single" w:sz="4" w:space="0" w:color="auto"/>
            </w:tcBorders>
            <w:shd w:val="clear" w:color="auto" w:fill="auto"/>
            <w:vAlign w:val="center"/>
            <w:hideMark/>
          </w:tcPr>
          <w:p w14:paraId="7465EDC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公共选修课</w:t>
            </w: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056098BC"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中华优秀传统文化</w:t>
            </w:r>
          </w:p>
        </w:tc>
        <w:tc>
          <w:tcPr>
            <w:tcW w:w="426" w:type="dxa"/>
            <w:tcBorders>
              <w:top w:val="nil"/>
              <w:left w:val="nil"/>
              <w:bottom w:val="single" w:sz="4" w:space="0" w:color="auto"/>
              <w:right w:val="single" w:sz="4" w:space="0" w:color="auto"/>
            </w:tcBorders>
            <w:shd w:val="clear" w:color="auto" w:fill="auto"/>
            <w:vAlign w:val="center"/>
            <w:hideMark/>
          </w:tcPr>
          <w:p w14:paraId="65D00DE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4" w:space="0" w:color="auto"/>
              <w:right w:val="single" w:sz="4" w:space="0" w:color="auto"/>
            </w:tcBorders>
            <w:shd w:val="clear" w:color="auto" w:fill="auto"/>
            <w:vAlign w:val="center"/>
            <w:hideMark/>
          </w:tcPr>
          <w:p w14:paraId="79B169A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262FCBC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14:paraId="12A907C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32</w:t>
            </w:r>
          </w:p>
        </w:tc>
        <w:tc>
          <w:tcPr>
            <w:tcW w:w="709" w:type="dxa"/>
            <w:tcBorders>
              <w:top w:val="nil"/>
              <w:left w:val="nil"/>
              <w:bottom w:val="single" w:sz="4" w:space="0" w:color="auto"/>
              <w:right w:val="single" w:sz="8" w:space="0" w:color="auto"/>
            </w:tcBorders>
            <w:shd w:val="clear" w:color="auto" w:fill="auto"/>
            <w:vAlign w:val="center"/>
            <w:hideMark/>
          </w:tcPr>
          <w:p w14:paraId="799C348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7897498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5EED767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56E6C81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E97D74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22B8BD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nil"/>
            </w:tcBorders>
            <w:shd w:val="clear" w:color="auto" w:fill="auto"/>
            <w:vAlign w:val="center"/>
            <w:hideMark/>
          </w:tcPr>
          <w:p w14:paraId="6BA0ECC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17A98709" w14:textId="77777777" w:rsidR="00F748A3" w:rsidRPr="00F748A3" w:rsidRDefault="00F748A3" w:rsidP="00F748A3">
            <w:pPr>
              <w:jc w:val="left"/>
              <w:rPr>
                <w:rFonts w:ascii="宋体" w:eastAsia="宋体" w:hAnsi="宋体" w:cs="宋体"/>
                <w:color w:val="000000"/>
                <w:sz w:val="20"/>
                <w:szCs w:val="20"/>
              </w:rPr>
            </w:pPr>
          </w:p>
        </w:tc>
      </w:tr>
      <w:tr w:rsidR="00F748A3" w:rsidRPr="00F748A3" w14:paraId="0AEB6893"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7C7B38EA"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single" w:sz="4" w:space="0" w:color="auto"/>
              <w:left w:val="nil"/>
              <w:bottom w:val="single" w:sz="4" w:space="0" w:color="auto"/>
              <w:right w:val="single" w:sz="4" w:space="0" w:color="auto"/>
            </w:tcBorders>
            <w:vAlign w:val="center"/>
            <w:hideMark/>
          </w:tcPr>
          <w:p w14:paraId="1E436CA9"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nil"/>
              <w:right w:val="single" w:sz="8" w:space="0" w:color="auto"/>
            </w:tcBorders>
            <w:shd w:val="clear" w:color="auto" w:fill="auto"/>
            <w:vAlign w:val="center"/>
            <w:hideMark/>
          </w:tcPr>
          <w:p w14:paraId="1BAC486B"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国家安全教育</w:t>
            </w:r>
          </w:p>
        </w:tc>
        <w:tc>
          <w:tcPr>
            <w:tcW w:w="426" w:type="dxa"/>
            <w:tcBorders>
              <w:top w:val="nil"/>
              <w:left w:val="nil"/>
              <w:bottom w:val="nil"/>
              <w:right w:val="single" w:sz="4" w:space="0" w:color="auto"/>
            </w:tcBorders>
            <w:shd w:val="clear" w:color="auto" w:fill="auto"/>
            <w:vAlign w:val="center"/>
            <w:hideMark/>
          </w:tcPr>
          <w:p w14:paraId="3B62ED1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nil"/>
              <w:right w:val="single" w:sz="4" w:space="0" w:color="auto"/>
            </w:tcBorders>
            <w:shd w:val="clear" w:color="auto" w:fill="auto"/>
            <w:vAlign w:val="center"/>
            <w:hideMark/>
          </w:tcPr>
          <w:p w14:paraId="5D2F4CD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nil"/>
              <w:right w:val="single" w:sz="4" w:space="0" w:color="auto"/>
            </w:tcBorders>
            <w:shd w:val="clear" w:color="auto" w:fill="auto"/>
            <w:vAlign w:val="center"/>
            <w:hideMark/>
          </w:tcPr>
          <w:p w14:paraId="7AA4F0F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32</w:t>
            </w:r>
          </w:p>
        </w:tc>
        <w:tc>
          <w:tcPr>
            <w:tcW w:w="709" w:type="dxa"/>
            <w:tcBorders>
              <w:top w:val="nil"/>
              <w:left w:val="nil"/>
              <w:bottom w:val="nil"/>
              <w:right w:val="single" w:sz="4" w:space="0" w:color="auto"/>
            </w:tcBorders>
            <w:shd w:val="clear" w:color="auto" w:fill="auto"/>
            <w:vAlign w:val="center"/>
            <w:hideMark/>
          </w:tcPr>
          <w:p w14:paraId="24BCE11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32</w:t>
            </w:r>
          </w:p>
        </w:tc>
        <w:tc>
          <w:tcPr>
            <w:tcW w:w="709" w:type="dxa"/>
            <w:tcBorders>
              <w:top w:val="nil"/>
              <w:left w:val="nil"/>
              <w:bottom w:val="nil"/>
              <w:right w:val="single" w:sz="8" w:space="0" w:color="auto"/>
            </w:tcBorders>
            <w:shd w:val="clear" w:color="auto" w:fill="auto"/>
            <w:vAlign w:val="center"/>
            <w:hideMark/>
          </w:tcPr>
          <w:p w14:paraId="7D12F89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nil"/>
              <w:right w:val="single" w:sz="4" w:space="0" w:color="auto"/>
            </w:tcBorders>
            <w:shd w:val="clear" w:color="auto" w:fill="auto"/>
            <w:vAlign w:val="center"/>
            <w:hideMark/>
          </w:tcPr>
          <w:p w14:paraId="5BD82B52"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nil"/>
              <w:right w:val="single" w:sz="4" w:space="0" w:color="auto"/>
            </w:tcBorders>
            <w:shd w:val="clear" w:color="auto" w:fill="auto"/>
            <w:vAlign w:val="center"/>
            <w:hideMark/>
          </w:tcPr>
          <w:p w14:paraId="0F02E0E7"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nil"/>
              <w:right w:val="single" w:sz="4" w:space="0" w:color="auto"/>
            </w:tcBorders>
            <w:shd w:val="clear" w:color="auto" w:fill="auto"/>
            <w:vAlign w:val="center"/>
            <w:hideMark/>
          </w:tcPr>
          <w:p w14:paraId="7C7AB7E9"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nil"/>
              <w:right w:val="single" w:sz="4" w:space="0" w:color="auto"/>
            </w:tcBorders>
            <w:shd w:val="clear" w:color="auto" w:fill="auto"/>
            <w:vAlign w:val="center"/>
            <w:hideMark/>
          </w:tcPr>
          <w:p w14:paraId="0AEE561E"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nil"/>
              <w:right w:val="single" w:sz="4" w:space="0" w:color="auto"/>
            </w:tcBorders>
            <w:shd w:val="clear" w:color="auto" w:fill="auto"/>
            <w:vAlign w:val="center"/>
            <w:hideMark/>
          </w:tcPr>
          <w:p w14:paraId="746A62BC"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nil"/>
              <w:right w:val="nil"/>
            </w:tcBorders>
            <w:shd w:val="clear" w:color="auto" w:fill="auto"/>
            <w:vAlign w:val="center"/>
            <w:hideMark/>
          </w:tcPr>
          <w:p w14:paraId="305ABC16"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23EE6026" w14:textId="77777777" w:rsidR="00F748A3" w:rsidRPr="00F748A3" w:rsidRDefault="00F748A3" w:rsidP="00F748A3">
            <w:pPr>
              <w:jc w:val="left"/>
              <w:rPr>
                <w:rFonts w:ascii="宋体" w:eastAsia="宋体" w:hAnsi="宋体" w:cs="宋体"/>
                <w:color w:val="000000"/>
                <w:sz w:val="20"/>
                <w:szCs w:val="20"/>
              </w:rPr>
            </w:pPr>
          </w:p>
        </w:tc>
      </w:tr>
      <w:tr w:rsidR="00F748A3" w:rsidRPr="00F748A3" w14:paraId="27F53469" w14:textId="77777777" w:rsidTr="00F748A3">
        <w:trPr>
          <w:trHeight w:val="360"/>
        </w:trPr>
        <w:tc>
          <w:tcPr>
            <w:tcW w:w="2694" w:type="dxa"/>
            <w:gridSpan w:val="5"/>
            <w:tcBorders>
              <w:top w:val="single" w:sz="8" w:space="0" w:color="auto"/>
              <w:left w:val="single" w:sz="8" w:space="0" w:color="auto"/>
              <w:bottom w:val="single" w:sz="8" w:space="0" w:color="auto"/>
              <w:right w:val="nil"/>
            </w:tcBorders>
            <w:shd w:val="clear" w:color="auto" w:fill="auto"/>
            <w:vAlign w:val="center"/>
            <w:hideMark/>
          </w:tcPr>
          <w:p w14:paraId="04178FE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小计</w:t>
            </w:r>
          </w:p>
        </w:tc>
        <w:tc>
          <w:tcPr>
            <w:tcW w:w="567" w:type="dxa"/>
            <w:tcBorders>
              <w:top w:val="single" w:sz="8" w:space="0" w:color="auto"/>
              <w:left w:val="nil"/>
              <w:bottom w:val="single" w:sz="8" w:space="0" w:color="auto"/>
              <w:right w:val="single" w:sz="4" w:space="0" w:color="auto"/>
            </w:tcBorders>
            <w:shd w:val="clear" w:color="auto" w:fill="auto"/>
            <w:vAlign w:val="center"/>
            <w:hideMark/>
          </w:tcPr>
          <w:p w14:paraId="16F8ECE9"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708" w:type="dxa"/>
            <w:tcBorders>
              <w:top w:val="single" w:sz="8" w:space="0" w:color="auto"/>
              <w:left w:val="nil"/>
              <w:bottom w:val="single" w:sz="8" w:space="0" w:color="auto"/>
              <w:right w:val="single" w:sz="4" w:space="0" w:color="auto"/>
            </w:tcBorders>
            <w:shd w:val="clear" w:color="auto" w:fill="auto"/>
            <w:vAlign w:val="center"/>
            <w:hideMark/>
          </w:tcPr>
          <w:p w14:paraId="66A5658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1176</w:t>
            </w:r>
          </w:p>
        </w:tc>
        <w:tc>
          <w:tcPr>
            <w:tcW w:w="709" w:type="dxa"/>
            <w:tcBorders>
              <w:top w:val="single" w:sz="8" w:space="0" w:color="auto"/>
              <w:left w:val="nil"/>
              <w:bottom w:val="single" w:sz="8" w:space="0" w:color="auto"/>
              <w:right w:val="single" w:sz="4" w:space="0" w:color="auto"/>
            </w:tcBorders>
            <w:shd w:val="clear" w:color="auto" w:fill="auto"/>
            <w:vAlign w:val="center"/>
            <w:hideMark/>
          </w:tcPr>
          <w:p w14:paraId="72341546"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904</w:t>
            </w:r>
          </w:p>
        </w:tc>
        <w:tc>
          <w:tcPr>
            <w:tcW w:w="709" w:type="dxa"/>
            <w:tcBorders>
              <w:top w:val="single" w:sz="8" w:space="0" w:color="auto"/>
              <w:left w:val="nil"/>
              <w:bottom w:val="single" w:sz="8" w:space="0" w:color="auto"/>
              <w:right w:val="single" w:sz="8" w:space="0" w:color="auto"/>
            </w:tcBorders>
            <w:shd w:val="clear" w:color="auto" w:fill="auto"/>
            <w:vAlign w:val="center"/>
            <w:hideMark/>
          </w:tcPr>
          <w:p w14:paraId="5321119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272</w:t>
            </w:r>
          </w:p>
        </w:tc>
        <w:tc>
          <w:tcPr>
            <w:tcW w:w="425" w:type="dxa"/>
            <w:tcBorders>
              <w:top w:val="single" w:sz="8" w:space="0" w:color="auto"/>
              <w:left w:val="nil"/>
              <w:bottom w:val="single" w:sz="8" w:space="0" w:color="auto"/>
              <w:right w:val="single" w:sz="4" w:space="0" w:color="auto"/>
            </w:tcBorders>
            <w:shd w:val="clear" w:color="auto" w:fill="auto"/>
            <w:vAlign w:val="center"/>
            <w:hideMark/>
          </w:tcPr>
          <w:p w14:paraId="36ACD51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21</w:t>
            </w:r>
          </w:p>
        </w:tc>
        <w:tc>
          <w:tcPr>
            <w:tcW w:w="425" w:type="dxa"/>
            <w:tcBorders>
              <w:top w:val="single" w:sz="8" w:space="0" w:color="auto"/>
              <w:left w:val="nil"/>
              <w:bottom w:val="single" w:sz="8" w:space="0" w:color="auto"/>
              <w:right w:val="single" w:sz="4" w:space="0" w:color="auto"/>
            </w:tcBorders>
            <w:shd w:val="clear" w:color="auto" w:fill="auto"/>
            <w:vAlign w:val="center"/>
            <w:hideMark/>
          </w:tcPr>
          <w:p w14:paraId="1F781AF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20</w:t>
            </w:r>
          </w:p>
        </w:tc>
        <w:tc>
          <w:tcPr>
            <w:tcW w:w="426" w:type="dxa"/>
            <w:tcBorders>
              <w:top w:val="single" w:sz="8" w:space="0" w:color="auto"/>
              <w:left w:val="nil"/>
              <w:bottom w:val="single" w:sz="8" w:space="0" w:color="auto"/>
              <w:right w:val="single" w:sz="4" w:space="0" w:color="auto"/>
            </w:tcBorders>
            <w:shd w:val="clear" w:color="auto" w:fill="auto"/>
            <w:vAlign w:val="center"/>
            <w:hideMark/>
          </w:tcPr>
          <w:p w14:paraId="5DAF4B5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10</w:t>
            </w:r>
          </w:p>
        </w:tc>
        <w:tc>
          <w:tcPr>
            <w:tcW w:w="425" w:type="dxa"/>
            <w:tcBorders>
              <w:top w:val="single" w:sz="8" w:space="0" w:color="auto"/>
              <w:left w:val="nil"/>
              <w:bottom w:val="single" w:sz="8" w:space="0" w:color="auto"/>
              <w:right w:val="single" w:sz="4" w:space="0" w:color="auto"/>
            </w:tcBorders>
            <w:shd w:val="clear" w:color="auto" w:fill="auto"/>
            <w:vAlign w:val="center"/>
            <w:hideMark/>
          </w:tcPr>
          <w:p w14:paraId="28EB6CF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6</w:t>
            </w:r>
          </w:p>
        </w:tc>
        <w:tc>
          <w:tcPr>
            <w:tcW w:w="425" w:type="dxa"/>
            <w:tcBorders>
              <w:top w:val="single" w:sz="8" w:space="0" w:color="auto"/>
              <w:left w:val="nil"/>
              <w:bottom w:val="single" w:sz="8" w:space="0" w:color="auto"/>
              <w:right w:val="single" w:sz="4" w:space="0" w:color="auto"/>
            </w:tcBorders>
            <w:shd w:val="clear" w:color="auto" w:fill="auto"/>
            <w:vAlign w:val="center"/>
            <w:hideMark/>
          </w:tcPr>
          <w:p w14:paraId="6ABFA6A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4</w:t>
            </w:r>
          </w:p>
        </w:tc>
        <w:tc>
          <w:tcPr>
            <w:tcW w:w="547" w:type="dxa"/>
            <w:tcBorders>
              <w:top w:val="single" w:sz="8" w:space="0" w:color="auto"/>
              <w:left w:val="nil"/>
              <w:bottom w:val="single" w:sz="8" w:space="0" w:color="auto"/>
              <w:right w:val="nil"/>
            </w:tcBorders>
            <w:shd w:val="clear" w:color="auto" w:fill="auto"/>
            <w:vAlign w:val="center"/>
            <w:hideMark/>
          </w:tcPr>
          <w:p w14:paraId="55684E1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1D88E63B" w14:textId="77777777" w:rsidR="00F748A3" w:rsidRPr="00F748A3" w:rsidRDefault="00F748A3" w:rsidP="00F748A3">
            <w:pPr>
              <w:jc w:val="left"/>
              <w:rPr>
                <w:rFonts w:ascii="宋体" w:eastAsia="宋体" w:hAnsi="宋体" w:cs="宋体"/>
                <w:color w:val="000000"/>
                <w:sz w:val="20"/>
                <w:szCs w:val="20"/>
              </w:rPr>
            </w:pPr>
          </w:p>
        </w:tc>
      </w:tr>
      <w:tr w:rsidR="00F748A3" w:rsidRPr="00F748A3" w14:paraId="17D6C9E5" w14:textId="77777777" w:rsidTr="00F748A3">
        <w:trPr>
          <w:trHeight w:val="360"/>
        </w:trPr>
        <w:tc>
          <w:tcPr>
            <w:tcW w:w="416" w:type="dxa"/>
            <w:vMerge w:val="restart"/>
            <w:tcBorders>
              <w:top w:val="nil"/>
              <w:left w:val="single" w:sz="8" w:space="0" w:color="auto"/>
              <w:bottom w:val="single" w:sz="8" w:space="0" w:color="000000"/>
              <w:right w:val="single" w:sz="8" w:space="0" w:color="auto"/>
            </w:tcBorders>
            <w:shd w:val="clear" w:color="auto" w:fill="auto"/>
            <w:vAlign w:val="center"/>
            <w:hideMark/>
          </w:tcPr>
          <w:p w14:paraId="04E864D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专业技能课</w:t>
            </w:r>
          </w:p>
        </w:tc>
        <w:tc>
          <w:tcPr>
            <w:tcW w:w="416" w:type="dxa"/>
            <w:vMerge w:val="restart"/>
            <w:tcBorders>
              <w:top w:val="nil"/>
              <w:left w:val="single" w:sz="8" w:space="0" w:color="auto"/>
              <w:bottom w:val="nil"/>
              <w:right w:val="single" w:sz="4" w:space="0" w:color="auto"/>
            </w:tcBorders>
            <w:shd w:val="clear" w:color="auto" w:fill="auto"/>
            <w:vAlign w:val="center"/>
            <w:hideMark/>
          </w:tcPr>
          <w:p w14:paraId="6271EEB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专业核心课程</w:t>
            </w:r>
          </w:p>
        </w:tc>
        <w:tc>
          <w:tcPr>
            <w:tcW w:w="416" w:type="dxa"/>
            <w:vMerge w:val="restart"/>
            <w:tcBorders>
              <w:top w:val="nil"/>
              <w:left w:val="single" w:sz="4" w:space="0" w:color="auto"/>
              <w:bottom w:val="nil"/>
              <w:right w:val="nil"/>
            </w:tcBorders>
            <w:shd w:val="clear" w:color="auto" w:fill="auto"/>
            <w:vAlign w:val="center"/>
            <w:hideMark/>
          </w:tcPr>
          <w:p w14:paraId="47DEBA9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必修课</w:t>
            </w: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46A82458"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食品安全与操作规范</w:t>
            </w:r>
          </w:p>
        </w:tc>
        <w:tc>
          <w:tcPr>
            <w:tcW w:w="426" w:type="dxa"/>
            <w:tcBorders>
              <w:top w:val="nil"/>
              <w:left w:val="nil"/>
              <w:bottom w:val="single" w:sz="4" w:space="0" w:color="auto"/>
              <w:right w:val="single" w:sz="4" w:space="0" w:color="auto"/>
            </w:tcBorders>
            <w:shd w:val="clear" w:color="auto" w:fill="auto"/>
            <w:vAlign w:val="center"/>
            <w:hideMark/>
          </w:tcPr>
          <w:p w14:paraId="3B870B60"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考试</w:t>
            </w:r>
          </w:p>
        </w:tc>
        <w:tc>
          <w:tcPr>
            <w:tcW w:w="567" w:type="dxa"/>
            <w:tcBorders>
              <w:top w:val="nil"/>
              <w:left w:val="nil"/>
              <w:bottom w:val="single" w:sz="4" w:space="0" w:color="auto"/>
              <w:right w:val="single" w:sz="4" w:space="0" w:color="auto"/>
            </w:tcBorders>
            <w:shd w:val="clear" w:color="auto" w:fill="auto"/>
            <w:vAlign w:val="center"/>
            <w:hideMark/>
          </w:tcPr>
          <w:p w14:paraId="46CC3FA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24B4064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296276C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36</w:t>
            </w:r>
          </w:p>
        </w:tc>
        <w:tc>
          <w:tcPr>
            <w:tcW w:w="709" w:type="dxa"/>
            <w:tcBorders>
              <w:top w:val="nil"/>
              <w:left w:val="nil"/>
              <w:bottom w:val="single" w:sz="4" w:space="0" w:color="auto"/>
              <w:right w:val="single" w:sz="8" w:space="0" w:color="auto"/>
            </w:tcBorders>
            <w:shd w:val="clear" w:color="auto" w:fill="auto"/>
            <w:vAlign w:val="center"/>
            <w:hideMark/>
          </w:tcPr>
          <w:p w14:paraId="4172F8E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72C446A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6ED77B76"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426" w:type="dxa"/>
            <w:tcBorders>
              <w:top w:val="nil"/>
              <w:left w:val="nil"/>
              <w:bottom w:val="single" w:sz="4" w:space="0" w:color="auto"/>
              <w:right w:val="single" w:sz="4" w:space="0" w:color="auto"/>
            </w:tcBorders>
            <w:shd w:val="clear" w:color="auto" w:fill="auto"/>
            <w:vAlign w:val="center"/>
            <w:hideMark/>
          </w:tcPr>
          <w:p w14:paraId="5BA8556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3E0394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C02979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single" w:sz="8" w:space="0" w:color="auto"/>
            </w:tcBorders>
            <w:shd w:val="clear" w:color="auto" w:fill="auto"/>
            <w:vAlign w:val="center"/>
            <w:hideMark/>
          </w:tcPr>
          <w:p w14:paraId="7A7D345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val="restart"/>
            <w:tcBorders>
              <w:top w:val="nil"/>
              <w:left w:val="single" w:sz="8" w:space="0" w:color="auto"/>
              <w:bottom w:val="single" w:sz="4" w:space="0" w:color="000000"/>
              <w:right w:val="single" w:sz="8" w:space="0" w:color="auto"/>
            </w:tcBorders>
            <w:shd w:val="clear" w:color="auto" w:fill="auto"/>
            <w:vAlign w:val="center"/>
            <w:hideMark/>
          </w:tcPr>
          <w:p w14:paraId="304D12CB" w14:textId="01D14F58"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6</w:t>
            </w:r>
            <w:r w:rsidR="00874652">
              <w:rPr>
                <w:rFonts w:ascii="宋体" w:eastAsia="宋体" w:hAnsi="宋体" w:cs="宋体"/>
                <w:color w:val="000000"/>
                <w:sz w:val="20"/>
                <w:szCs w:val="20"/>
              </w:rPr>
              <w:t>4</w:t>
            </w:r>
            <w:r w:rsidRPr="00F748A3">
              <w:rPr>
                <w:rFonts w:ascii="宋体" w:eastAsia="宋体" w:hAnsi="宋体" w:cs="宋体" w:hint="eastAsia"/>
                <w:color w:val="000000"/>
                <w:sz w:val="20"/>
                <w:szCs w:val="20"/>
              </w:rPr>
              <w:t>%</w:t>
            </w:r>
          </w:p>
        </w:tc>
      </w:tr>
      <w:tr w:rsidR="00F748A3" w:rsidRPr="00F748A3" w14:paraId="4F996C5D"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260C08FF"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nil"/>
              <w:left w:val="single" w:sz="8" w:space="0" w:color="auto"/>
              <w:bottom w:val="nil"/>
              <w:right w:val="single" w:sz="4" w:space="0" w:color="auto"/>
            </w:tcBorders>
            <w:vAlign w:val="center"/>
            <w:hideMark/>
          </w:tcPr>
          <w:p w14:paraId="36C1D7F5"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nil"/>
              <w:left w:val="single" w:sz="4" w:space="0" w:color="auto"/>
              <w:bottom w:val="nil"/>
              <w:right w:val="nil"/>
            </w:tcBorders>
            <w:vAlign w:val="center"/>
            <w:hideMark/>
          </w:tcPr>
          <w:p w14:paraId="4586AA1F"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5A39321D"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烹饪营养与配餐</w:t>
            </w:r>
          </w:p>
        </w:tc>
        <w:tc>
          <w:tcPr>
            <w:tcW w:w="426" w:type="dxa"/>
            <w:tcBorders>
              <w:top w:val="nil"/>
              <w:left w:val="nil"/>
              <w:bottom w:val="single" w:sz="4" w:space="0" w:color="auto"/>
              <w:right w:val="single" w:sz="4" w:space="0" w:color="auto"/>
            </w:tcBorders>
            <w:shd w:val="clear" w:color="auto" w:fill="auto"/>
            <w:vAlign w:val="center"/>
            <w:hideMark/>
          </w:tcPr>
          <w:p w14:paraId="5F446DFB"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考试</w:t>
            </w:r>
          </w:p>
        </w:tc>
        <w:tc>
          <w:tcPr>
            <w:tcW w:w="567" w:type="dxa"/>
            <w:tcBorders>
              <w:top w:val="nil"/>
              <w:left w:val="nil"/>
              <w:bottom w:val="single" w:sz="4" w:space="0" w:color="auto"/>
              <w:right w:val="single" w:sz="4" w:space="0" w:color="auto"/>
            </w:tcBorders>
            <w:shd w:val="clear" w:color="auto" w:fill="auto"/>
            <w:vAlign w:val="center"/>
            <w:hideMark/>
          </w:tcPr>
          <w:p w14:paraId="5F3C222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20F7288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72</w:t>
            </w:r>
          </w:p>
        </w:tc>
        <w:tc>
          <w:tcPr>
            <w:tcW w:w="709" w:type="dxa"/>
            <w:tcBorders>
              <w:top w:val="nil"/>
              <w:left w:val="nil"/>
              <w:bottom w:val="single" w:sz="4" w:space="0" w:color="auto"/>
              <w:right w:val="single" w:sz="4" w:space="0" w:color="auto"/>
            </w:tcBorders>
            <w:shd w:val="clear" w:color="auto" w:fill="auto"/>
            <w:vAlign w:val="center"/>
            <w:hideMark/>
          </w:tcPr>
          <w:p w14:paraId="44DBA92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72</w:t>
            </w:r>
          </w:p>
        </w:tc>
        <w:tc>
          <w:tcPr>
            <w:tcW w:w="709" w:type="dxa"/>
            <w:tcBorders>
              <w:top w:val="nil"/>
              <w:left w:val="nil"/>
              <w:bottom w:val="single" w:sz="4" w:space="0" w:color="auto"/>
              <w:right w:val="single" w:sz="8" w:space="0" w:color="auto"/>
            </w:tcBorders>
            <w:shd w:val="clear" w:color="auto" w:fill="auto"/>
            <w:vAlign w:val="center"/>
            <w:hideMark/>
          </w:tcPr>
          <w:p w14:paraId="39F40CC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629B64E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E7A71E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3A711E36"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20A0CF5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5440032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single" w:sz="8" w:space="0" w:color="auto"/>
            </w:tcBorders>
            <w:shd w:val="clear" w:color="auto" w:fill="auto"/>
            <w:vAlign w:val="center"/>
            <w:hideMark/>
          </w:tcPr>
          <w:p w14:paraId="36C56C8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4EE202FC" w14:textId="77777777" w:rsidR="00F748A3" w:rsidRPr="00F748A3" w:rsidRDefault="00F748A3" w:rsidP="00F748A3">
            <w:pPr>
              <w:jc w:val="left"/>
              <w:rPr>
                <w:rFonts w:ascii="宋体" w:eastAsia="宋体" w:hAnsi="宋体" w:cs="宋体"/>
                <w:color w:val="000000"/>
                <w:sz w:val="20"/>
                <w:szCs w:val="20"/>
              </w:rPr>
            </w:pPr>
          </w:p>
        </w:tc>
      </w:tr>
      <w:tr w:rsidR="00F748A3" w:rsidRPr="00F748A3" w14:paraId="5BF02344"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4BDF1E6D"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nil"/>
              <w:left w:val="single" w:sz="8" w:space="0" w:color="auto"/>
              <w:bottom w:val="nil"/>
              <w:right w:val="single" w:sz="4" w:space="0" w:color="auto"/>
            </w:tcBorders>
            <w:vAlign w:val="center"/>
            <w:hideMark/>
          </w:tcPr>
          <w:p w14:paraId="499F11FD"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nil"/>
              <w:left w:val="single" w:sz="4" w:space="0" w:color="auto"/>
              <w:bottom w:val="nil"/>
              <w:right w:val="nil"/>
            </w:tcBorders>
            <w:vAlign w:val="center"/>
            <w:hideMark/>
          </w:tcPr>
          <w:p w14:paraId="7682014E"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74790AD7"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中式烹调基础理论</w:t>
            </w:r>
          </w:p>
        </w:tc>
        <w:tc>
          <w:tcPr>
            <w:tcW w:w="426" w:type="dxa"/>
            <w:tcBorders>
              <w:top w:val="nil"/>
              <w:left w:val="nil"/>
              <w:bottom w:val="single" w:sz="4" w:space="0" w:color="auto"/>
              <w:right w:val="single" w:sz="4" w:space="0" w:color="auto"/>
            </w:tcBorders>
            <w:shd w:val="clear" w:color="auto" w:fill="auto"/>
            <w:vAlign w:val="center"/>
            <w:hideMark/>
          </w:tcPr>
          <w:p w14:paraId="62A1BD89"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考试</w:t>
            </w:r>
          </w:p>
        </w:tc>
        <w:tc>
          <w:tcPr>
            <w:tcW w:w="567" w:type="dxa"/>
            <w:tcBorders>
              <w:top w:val="nil"/>
              <w:left w:val="nil"/>
              <w:bottom w:val="single" w:sz="4" w:space="0" w:color="auto"/>
              <w:right w:val="single" w:sz="4" w:space="0" w:color="auto"/>
            </w:tcBorders>
            <w:shd w:val="clear" w:color="auto" w:fill="auto"/>
            <w:vAlign w:val="center"/>
            <w:hideMark/>
          </w:tcPr>
          <w:p w14:paraId="71F10C1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476A51C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100</w:t>
            </w:r>
          </w:p>
        </w:tc>
        <w:tc>
          <w:tcPr>
            <w:tcW w:w="709" w:type="dxa"/>
            <w:tcBorders>
              <w:top w:val="nil"/>
              <w:left w:val="nil"/>
              <w:bottom w:val="single" w:sz="4" w:space="0" w:color="auto"/>
              <w:right w:val="single" w:sz="4" w:space="0" w:color="auto"/>
            </w:tcBorders>
            <w:shd w:val="clear" w:color="auto" w:fill="auto"/>
            <w:vAlign w:val="center"/>
            <w:hideMark/>
          </w:tcPr>
          <w:p w14:paraId="54CF535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100</w:t>
            </w:r>
          </w:p>
        </w:tc>
        <w:tc>
          <w:tcPr>
            <w:tcW w:w="709" w:type="dxa"/>
            <w:tcBorders>
              <w:top w:val="nil"/>
              <w:left w:val="nil"/>
              <w:bottom w:val="single" w:sz="4" w:space="0" w:color="auto"/>
              <w:right w:val="single" w:sz="8" w:space="0" w:color="auto"/>
            </w:tcBorders>
            <w:shd w:val="clear" w:color="auto" w:fill="auto"/>
            <w:vAlign w:val="center"/>
            <w:hideMark/>
          </w:tcPr>
          <w:p w14:paraId="30BC547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4400633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5DEB31F6"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22E8834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4D02387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693D84C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547" w:type="dxa"/>
            <w:tcBorders>
              <w:top w:val="nil"/>
              <w:left w:val="nil"/>
              <w:bottom w:val="single" w:sz="4" w:space="0" w:color="auto"/>
              <w:right w:val="single" w:sz="8" w:space="0" w:color="auto"/>
            </w:tcBorders>
            <w:shd w:val="clear" w:color="auto" w:fill="auto"/>
            <w:vAlign w:val="center"/>
            <w:hideMark/>
          </w:tcPr>
          <w:p w14:paraId="781C763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76EF7889" w14:textId="77777777" w:rsidR="00F748A3" w:rsidRPr="00F748A3" w:rsidRDefault="00F748A3" w:rsidP="00F748A3">
            <w:pPr>
              <w:jc w:val="left"/>
              <w:rPr>
                <w:rFonts w:ascii="宋体" w:eastAsia="宋体" w:hAnsi="宋体" w:cs="宋体"/>
                <w:color w:val="000000"/>
                <w:sz w:val="20"/>
                <w:szCs w:val="20"/>
              </w:rPr>
            </w:pPr>
          </w:p>
        </w:tc>
      </w:tr>
      <w:tr w:rsidR="00F748A3" w:rsidRPr="00F748A3" w14:paraId="4264D6D4"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2685DF84"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nil"/>
              <w:left w:val="single" w:sz="8" w:space="0" w:color="auto"/>
              <w:bottom w:val="nil"/>
              <w:right w:val="single" w:sz="4" w:space="0" w:color="auto"/>
            </w:tcBorders>
            <w:vAlign w:val="center"/>
            <w:hideMark/>
          </w:tcPr>
          <w:p w14:paraId="78DC8F6F"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nil"/>
              <w:left w:val="single" w:sz="4" w:space="0" w:color="auto"/>
              <w:bottom w:val="nil"/>
              <w:right w:val="nil"/>
            </w:tcBorders>
            <w:vAlign w:val="center"/>
            <w:hideMark/>
          </w:tcPr>
          <w:p w14:paraId="40779647"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46CCEC7F"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中式面点基础理论</w:t>
            </w:r>
          </w:p>
        </w:tc>
        <w:tc>
          <w:tcPr>
            <w:tcW w:w="426" w:type="dxa"/>
            <w:tcBorders>
              <w:top w:val="nil"/>
              <w:left w:val="nil"/>
              <w:bottom w:val="single" w:sz="4" w:space="0" w:color="auto"/>
              <w:right w:val="single" w:sz="4" w:space="0" w:color="auto"/>
            </w:tcBorders>
            <w:shd w:val="clear" w:color="auto" w:fill="auto"/>
            <w:vAlign w:val="center"/>
            <w:hideMark/>
          </w:tcPr>
          <w:p w14:paraId="3E99A1A6"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4" w:space="0" w:color="auto"/>
              <w:right w:val="single" w:sz="4" w:space="0" w:color="auto"/>
            </w:tcBorders>
            <w:shd w:val="clear" w:color="auto" w:fill="auto"/>
            <w:vAlign w:val="center"/>
            <w:hideMark/>
          </w:tcPr>
          <w:p w14:paraId="26DB2B2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41136CC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18</w:t>
            </w:r>
          </w:p>
        </w:tc>
        <w:tc>
          <w:tcPr>
            <w:tcW w:w="709" w:type="dxa"/>
            <w:tcBorders>
              <w:top w:val="nil"/>
              <w:left w:val="nil"/>
              <w:bottom w:val="single" w:sz="4" w:space="0" w:color="auto"/>
              <w:right w:val="single" w:sz="4" w:space="0" w:color="auto"/>
            </w:tcBorders>
            <w:shd w:val="clear" w:color="auto" w:fill="auto"/>
            <w:vAlign w:val="center"/>
            <w:hideMark/>
          </w:tcPr>
          <w:p w14:paraId="2141FB6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18</w:t>
            </w:r>
          </w:p>
        </w:tc>
        <w:tc>
          <w:tcPr>
            <w:tcW w:w="709" w:type="dxa"/>
            <w:tcBorders>
              <w:top w:val="nil"/>
              <w:left w:val="nil"/>
              <w:bottom w:val="single" w:sz="4" w:space="0" w:color="auto"/>
              <w:right w:val="single" w:sz="8" w:space="0" w:color="auto"/>
            </w:tcBorders>
            <w:shd w:val="clear" w:color="auto" w:fill="auto"/>
            <w:vAlign w:val="center"/>
            <w:hideMark/>
          </w:tcPr>
          <w:p w14:paraId="7B5716E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57159BD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3095D4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426" w:type="dxa"/>
            <w:tcBorders>
              <w:top w:val="nil"/>
              <w:left w:val="nil"/>
              <w:bottom w:val="single" w:sz="4" w:space="0" w:color="auto"/>
              <w:right w:val="single" w:sz="4" w:space="0" w:color="auto"/>
            </w:tcBorders>
            <w:shd w:val="clear" w:color="auto" w:fill="auto"/>
            <w:vAlign w:val="center"/>
            <w:hideMark/>
          </w:tcPr>
          <w:p w14:paraId="494D420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3EA74C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48F1AF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single" w:sz="8" w:space="0" w:color="auto"/>
            </w:tcBorders>
            <w:shd w:val="clear" w:color="auto" w:fill="auto"/>
            <w:vAlign w:val="center"/>
            <w:hideMark/>
          </w:tcPr>
          <w:p w14:paraId="410B18D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61C44A57" w14:textId="77777777" w:rsidR="00F748A3" w:rsidRPr="00F748A3" w:rsidRDefault="00F748A3" w:rsidP="00F748A3">
            <w:pPr>
              <w:jc w:val="left"/>
              <w:rPr>
                <w:rFonts w:ascii="宋体" w:eastAsia="宋体" w:hAnsi="宋体" w:cs="宋体"/>
                <w:color w:val="000000"/>
                <w:sz w:val="20"/>
                <w:szCs w:val="20"/>
              </w:rPr>
            </w:pPr>
          </w:p>
        </w:tc>
      </w:tr>
      <w:tr w:rsidR="00F748A3" w:rsidRPr="00F748A3" w14:paraId="4C110432"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31925A15"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nil"/>
              <w:left w:val="single" w:sz="8" w:space="0" w:color="auto"/>
              <w:bottom w:val="nil"/>
              <w:right w:val="single" w:sz="4" w:space="0" w:color="auto"/>
            </w:tcBorders>
            <w:vAlign w:val="center"/>
            <w:hideMark/>
          </w:tcPr>
          <w:p w14:paraId="5696B404"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nil"/>
              <w:left w:val="single" w:sz="4" w:space="0" w:color="auto"/>
              <w:bottom w:val="nil"/>
              <w:right w:val="nil"/>
            </w:tcBorders>
            <w:vAlign w:val="center"/>
            <w:hideMark/>
          </w:tcPr>
          <w:p w14:paraId="6E84D5DE"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790D8C5F"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西式烹调基础理论</w:t>
            </w:r>
          </w:p>
        </w:tc>
        <w:tc>
          <w:tcPr>
            <w:tcW w:w="426" w:type="dxa"/>
            <w:tcBorders>
              <w:top w:val="nil"/>
              <w:left w:val="nil"/>
              <w:bottom w:val="single" w:sz="4" w:space="0" w:color="auto"/>
              <w:right w:val="single" w:sz="4" w:space="0" w:color="auto"/>
            </w:tcBorders>
            <w:shd w:val="clear" w:color="auto" w:fill="auto"/>
            <w:vAlign w:val="center"/>
            <w:hideMark/>
          </w:tcPr>
          <w:p w14:paraId="17CF19EA"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4" w:space="0" w:color="auto"/>
              <w:right w:val="single" w:sz="4" w:space="0" w:color="auto"/>
            </w:tcBorders>
            <w:shd w:val="clear" w:color="auto" w:fill="auto"/>
            <w:vAlign w:val="center"/>
            <w:hideMark/>
          </w:tcPr>
          <w:p w14:paraId="7F21F42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54A08DA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14</w:t>
            </w:r>
          </w:p>
        </w:tc>
        <w:tc>
          <w:tcPr>
            <w:tcW w:w="709" w:type="dxa"/>
            <w:tcBorders>
              <w:top w:val="nil"/>
              <w:left w:val="nil"/>
              <w:bottom w:val="single" w:sz="4" w:space="0" w:color="auto"/>
              <w:right w:val="single" w:sz="4" w:space="0" w:color="auto"/>
            </w:tcBorders>
            <w:shd w:val="clear" w:color="auto" w:fill="auto"/>
            <w:vAlign w:val="center"/>
            <w:hideMark/>
          </w:tcPr>
          <w:p w14:paraId="2E681C76"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14</w:t>
            </w:r>
          </w:p>
        </w:tc>
        <w:tc>
          <w:tcPr>
            <w:tcW w:w="709" w:type="dxa"/>
            <w:tcBorders>
              <w:top w:val="nil"/>
              <w:left w:val="nil"/>
              <w:bottom w:val="single" w:sz="4" w:space="0" w:color="auto"/>
              <w:right w:val="single" w:sz="8" w:space="0" w:color="auto"/>
            </w:tcBorders>
            <w:shd w:val="clear" w:color="auto" w:fill="auto"/>
            <w:vAlign w:val="center"/>
            <w:hideMark/>
          </w:tcPr>
          <w:p w14:paraId="6B18A2F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B30141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E7F07F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1A61CAF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4B3B0E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C968BF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547" w:type="dxa"/>
            <w:tcBorders>
              <w:top w:val="nil"/>
              <w:left w:val="nil"/>
              <w:bottom w:val="single" w:sz="4" w:space="0" w:color="auto"/>
              <w:right w:val="single" w:sz="8" w:space="0" w:color="auto"/>
            </w:tcBorders>
            <w:shd w:val="clear" w:color="auto" w:fill="auto"/>
            <w:vAlign w:val="center"/>
            <w:hideMark/>
          </w:tcPr>
          <w:p w14:paraId="6683B0A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651E0775" w14:textId="77777777" w:rsidR="00F748A3" w:rsidRPr="00F748A3" w:rsidRDefault="00F748A3" w:rsidP="00F748A3">
            <w:pPr>
              <w:jc w:val="left"/>
              <w:rPr>
                <w:rFonts w:ascii="宋体" w:eastAsia="宋体" w:hAnsi="宋体" w:cs="宋体"/>
                <w:color w:val="000000"/>
                <w:sz w:val="20"/>
                <w:szCs w:val="20"/>
              </w:rPr>
            </w:pPr>
          </w:p>
        </w:tc>
      </w:tr>
      <w:tr w:rsidR="00F748A3" w:rsidRPr="00F748A3" w14:paraId="3FC9A29B"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43DAD332"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nil"/>
              <w:left w:val="single" w:sz="8" w:space="0" w:color="auto"/>
              <w:bottom w:val="nil"/>
              <w:right w:val="single" w:sz="4" w:space="0" w:color="auto"/>
            </w:tcBorders>
            <w:vAlign w:val="center"/>
            <w:hideMark/>
          </w:tcPr>
          <w:p w14:paraId="3CE5079F"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nil"/>
              <w:left w:val="single" w:sz="4" w:space="0" w:color="auto"/>
              <w:bottom w:val="nil"/>
              <w:right w:val="nil"/>
            </w:tcBorders>
            <w:vAlign w:val="center"/>
            <w:hideMark/>
          </w:tcPr>
          <w:p w14:paraId="39622C2A"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06451317"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西式面点基础理论</w:t>
            </w:r>
          </w:p>
        </w:tc>
        <w:tc>
          <w:tcPr>
            <w:tcW w:w="426" w:type="dxa"/>
            <w:tcBorders>
              <w:top w:val="nil"/>
              <w:left w:val="nil"/>
              <w:bottom w:val="single" w:sz="4" w:space="0" w:color="auto"/>
              <w:right w:val="single" w:sz="4" w:space="0" w:color="auto"/>
            </w:tcBorders>
            <w:shd w:val="clear" w:color="auto" w:fill="auto"/>
            <w:vAlign w:val="center"/>
            <w:hideMark/>
          </w:tcPr>
          <w:p w14:paraId="22FA05F1"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4" w:space="0" w:color="auto"/>
              <w:right w:val="single" w:sz="4" w:space="0" w:color="auto"/>
            </w:tcBorders>
            <w:shd w:val="clear" w:color="auto" w:fill="auto"/>
            <w:vAlign w:val="center"/>
            <w:hideMark/>
          </w:tcPr>
          <w:p w14:paraId="6CC2A4F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023ED32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18</w:t>
            </w:r>
          </w:p>
        </w:tc>
        <w:tc>
          <w:tcPr>
            <w:tcW w:w="709" w:type="dxa"/>
            <w:tcBorders>
              <w:top w:val="nil"/>
              <w:left w:val="nil"/>
              <w:bottom w:val="single" w:sz="4" w:space="0" w:color="auto"/>
              <w:right w:val="single" w:sz="4" w:space="0" w:color="auto"/>
            </w:tcBorders>
            <w:shd w:val="clear" w:color="auto" w:fill="auto"/>
            <w:vAlign w:val="center"/>
            <w:hideMark/>
          </w:tcPr>
          <w:p w14:paraId="3F38112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18</w:t>
            </w:r>
          </w:p>
        </w:tc>
        <w:tc>
          <w:tcPr>
            <w:tcW w:w="709" w:type="dxa"/>
            <w:tcBorders>
              <w:top w:val="nil"/>
              <w:left w:val="nil"/>
              <w:bottom w:val="single" w:sz="4" w:space="0" w:color="auto"/>
              <w:right w:val="single" w:sz="8" w:space="0" w:color="auto"/>
            </w:tcBorders>
            <w:shd w:val="clear" w:color="auto" w:fill="auto"/>
            <w:vAlign w:val="center"/>
            <w:hideMark/>
          </w:tcPr>
          <w:p w14:paraId="64F7F58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nil"/>
              <w:left w:val="nil"/>
              <w:bottom w:val="single" w:sz="4" w:space="0" w:color="auto"/>
              <w:right w:val="single" w:sz="4" w:space="0" w:color="auto"/>
            </w:tcBorders>
            <w:shd w:val="clear" w:color="auto" w:fill="auto"/>
            <w:vAlign w:val="center"/>
            <w:hideMark/>
          </w:tcPr>
          <w:p w14:paraId="1792B7B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29E135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3558A4C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24B56A2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5EB59B6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single" w:sz="8" w:space="0" w:color="auto"/>
            </w:tcBorders>
            <w:shd w:val="clear" w:color="auto" w:fill="auto"/>
            <w:vAlign w:val="center"/>
            <w:hideMark/>
          </w:tcPr>
          <w:p w14:paraId="7816A9D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187E492B" w14:textId="77777777" w:rsidR="00F748A3" w:rsidRPr="00F748A3" w:rsidRDefault="00F748A3" w:rsidP="00F748A3">
            <w:pPr>
              <w:jc w:val="left"/>
              <w:rPr>
                <w:rFonts w:ascii="宋体" w:eastAsia="宋体" w:hAnsi="宋体" w:cs="宋体"/>
                <w:color w:val="000000"/>
                <w:sz w:val="20"/>
                <w:szCs w:val="20"/>
              </w:rPr>
            </w:pPr>
          </w:p>
        </w:tc>
      </w:tr>
      <w:tr w:rsidR="00F748A3" w:rsidRPr="00F748A3" w14:paraId="14B439FB"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356FDFB0" w14:textId="77777777" w:rsidR="00F748A3" w:rsidRPr="00F748A3" w:rsidRDefault="00F748A3" w:rsidP="00F748A3">
            <w:pPr>
              <w:jc w:val="left"/>
              <w:rPr>
                <w:rFonts w:ascii="宋体" w:eastAsia="宋体" w:hAnsi="宋体" w:cs="宋体"/>
                <w:color w:val="000000"/>
                <w:sz w:val="20"/>
                <w:szCs w:val="20"/>
              </w:rPr>
            </w:pPr>
          </w:p>
        </w:tc>
        <w:tc>
          <w:tcPr>
            <w:tcW w:w="416"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14:paraId="1FE5327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专业技能课程</w:t>
            </w:r>
          </w:p>
        </w:tc>
        <w:tc>
          <w:tcPr>
            <w:tcW w:w="416" w:type="dxa"/>
            <w:vMerge w:val="restart"/>
            <w:tcBorders>
              <w:top w:val="single" w:sz="4" w:space="0" w:color="auto"/>
              <w:left w:val="single" w:sz="4" w:space="0" w:color="auto"/>
              <w:bottom w:val="single" w:sz="8" w:space="0" w:color="000000"/>
              <w:right w:val="nil"/>
            </w:tcBorders>
            <w:shd w:val="clear" w:color="auto" w:fill="auto"/>
            <w:vAlign w:val="center"/>
            <w:hideMark/>
          </w:tcPr>
          <w:p w14:paraId="36CCC1D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必修课</w:t>
            </w: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68341B35"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中式烹调技艺</w:t>
            </w:r>
          </w:p>
        </w:tc>
        <w:tc>
          <w:tcPr>
            <w:tcW w:w="426" w:type="dxa"/>
            <w:tcBorders>
              <w:top w:val="nil"/>
              <w:left w:val="nil"/>
              <w:bottom w:val="single" w:sz="4" w:space="0" w:color="auto"/>
              <w:right w:val="single" w:sz="4" w:space="0" w:color="auto"/>
            </w:tcBorders>
            <w:shd w:val="clear" w:color="auto" w:fill="auto"/>
            <w:vAlign w:val="center"/>
            <w:hideMark/>
          </w:tcPr>
          <w:p w14:paraId="3204A782"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考试</w:t>
            </w:r>
          </w:p>
        </w:tc>
        <w:tc>
          <w:tcPr>
            <w:tcW w:w="567" w:type="dxa"/>
            <w:tcBorders>
              <w:top w:val="nil"/>
              <w:left w:val="nil"/>
              <w:bottom w:val="single" w:sz="4" w:space="0" w:color="auto"/>
              <w:right w:val="single" w:sz="4" w:space="0" w:color="auto"/>
            </w:tcBorders>
            <w:shd w:val="clear" w:color="auto" w:fill="auto"/>
            <w:vAlign w:val="center"/>
            <w:hideMark/>
          </w:tcPr>
          <w:p w14:paraId="779AE53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B</w:t>
            </w:r>
          </w:p>
        </w:tc>
        <w:tc>
          <w:tcPr>
            <w:tcW w:w="708" w:type="dxa"/>
            <w:tcBorders>
              <w:top w:val="nil"/>
              <w:left w:val="nil"/>
              <w:bottom w:val="single" w:sz="4" w:space="0" w:color="auto"/>
              <w:right w:val="single" w:sz="4" w:space="0" w:color="auto"/>
            </w:tcBorders>
            <w:shd w:val="clear" w:color="auto" w:fill="auto"/>
            <w:vAlign w:val="center"/>
            <w:hideMark/>
          </w:tcPr>
          <w:p w14:paraId="0C594C26"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172</w:t>
            </w:r>
          </w:p>
        </w:tc>
        <w:tc>
          <w:tcPr>
            <w:tcW w:w="709" w:type="dxa"/>
            <w:tcBorders>
              <w:top w:val="nil"/>
              <w:left w:val="nil"/>
              <w:bottom w:val="single" w:sz="4" w:space="0" w:color="auto"/>
              <w:right w:val="single" w:sz="4" w:space="0" w:color="auto"/>
            </w:tcBorders>
            <w:shd w:val="clear" w:color="auto" w:fill="auto"/>
            <w:vAlign w:val="center"/>
            <w:hideMark/>
          </w:tcPr>
          <w:p w14:paraId="58CB125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709" w:type="dxa"/>
            <w:tcBorders>
              <w:top w:val="nil"/>
              <w:left w:val="nil"/>
              <w:bottom w:val="single" w:sz="4" w:space="0" w:color="auto"/>
              <w:right w:val="single" w:sz="8" w:space="0" w:color="auto"/>
            </w:tcBorders>
            <w:shd w:val="clear" w:color="auto" w:fill="auto"/>
            <w:vAlign w:val="center"/>
            <w:hideMark/>
          </w:tcPr>
          <w:p w14:paraId="018C5B5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172</w:t>
            </w:r>
          </w:p>
        </w:tc>
        <w:tc>
          <w:tcPr>
            <w:tcW w:w="425" w:type="dxa"/>
            <w:tcBorders>
              <w:top w:val="nil"/>
              <w:left w:val="nil"/>
              <w:bottom w:val="single" w:sz="4" w:space="0" w:color="auto"/>
              <w:right w:val="single" w:sz="4" w:space="0" w:color="auto"/>
            </w:tcBorders>
            <w:shd w:val="clear" w:color="auto" w:fill="auto"/>
            <w:vAlign w:val="center"/>
            <w:hideMark/>
          </w:tcPr>
          <w:p w14:paraId="0099057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0973F03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3FD42E1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49F9C07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0D5A2D6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547" w:type="dxa"/>
            <w:tcBorders>
              <w:top w:val="nil"/>
              <w:left w:val="nil"/>
              <w:bottom w:val="single" w:sz="4" w:space="0" w:color="auto"/>
              <w:right w:val="single" w:sz="8" w:space="0" w:color="auto"/>
            </w:tcBorders>
            <w:shd w:val="clear" w:color="auto" w:fill="auto"/>
            <w:vAlign w:val="center"/>
            <w:hideMark/>
          </w:tcPr>
          <w:p w14:paraId="578C0EB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331DAE4B" w14:textId="77777777" w:rsidR="00F748A3" w:rsidRPr="00F748A3" w:rsidRDefault="00F748A3" w:rsidP="00F748A3">
            <w:pPr>
              <w:jc w:val="left"/>
              <w:rPr>
                <w:rFonts w:ascii="宋体" w:eastAsia="宋体" w:hAnsi="宋体" w:cs="宋体"/>
                <w:color w:val="000000"/>
                <w:sz w:val="20"/>
                <w:szCs w:val="20"/>
              </w:rPr>
            </w:pPr>
          </w:p>
        </w:tc>
      </w:tr>
      <w:tr w:rsidR="00F748A3" w:rsidRPr="00F748A3" w14:paraId="5E539F47"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612117A4"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single" w:sz="4" w:space="0" w:color="auto"/>
              <w:left w:val="single" w:sz="8" w:space="0" w:color="auto"/>
              <w:bottom w:val="single" w:sz="8" w:space="0" w:color="000000"/>
              <w:right w:val="single" w:sz="4" w:space="0" w:color="auto"/>
            </w:tcBorders>
            <w:vAlign w:val="center"/>
            <w:hideMark/>
          </w:tcPr>
          <w:p w14:paraId="4D94D707"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single" w:sz="4" w:space="0" w:color="auto"/>
              <w:left w:val="single" w:sz="4" w:space="0" w:color="auto"/>
              <w:bottom w:val="single" w:sz="8" w:space="0" w:color="000000"/>
              <w:right w:val="nil"/>
            </w:tcBorders>
            <w:vAlign w:val="center"/>
            <w:hideMark/>
          </w:tcPr>
          <w:p w14:paraId="620A0953"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36149091"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中式面点技艺</w:t>
            </w:r>
          </w:p>
        </w:tc>
        <w:tc>
          <w:tcPr>
            <w:tcW w:w="426" w:type="dxa"/>
            <w:tcBorders>
              <w:top w:val="nil"/>
              <w:left w:val="nil"/>
              <w:bottom w:val="single" w:sz="4" w:space="0" w:color="auto"/>
              <w:right w:val="single" w:sz="4" w:space="0" w:color="auto"/>
            </w:tcBorders>
            <w:shd w:val="clear" w:color="auto" w:fill="auto"/>
            <w:vAlign w:val="center"/>
            <w:hideMark/>
          </w:tcPr>
          <w:p w14:paraId="4DFAD53B"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4" w:space="0" w:color="auto"/>
              <w:right w:val="single" w:sz="4" w:space="0" w:color="auto"/>
            </w:tcBorders>
            <w:shd w:val="clear" w:color="auto" w:fill="auto"/>
            <w:vAlign w:val="center"/>
            <w:hideMark/>
          </w:tcPr>
          <w:p w14:paraId="2AD3080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B</w:t>
            </w:r>
          </w:p>
        </w:tc>
        <w:tc>
          <w:tcPr>
            <w:tcW w:w="708" w:type="dxa"/>
            <w:tcBorders>
              <w:top w:val="nil"/>
              <w:left w:val="nil"/>
              <w:bottom w:val="single" w:sz="4" w:space="0" w:color="auto"/>
              <w:right w:val="single" w:sz="4" w:space="0" w:color="auto"/>
            </w:tcBorders>
            <w:shd w:val="clear" w:color="auto" w:fill="auto"/>
            <w:vAlign w:val="center"/>
            <w:hideMark/>
          </w:tcPr>
          <w:p w14:paraId="7CE70AD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136</w:t>
            </w:r>
          </w:p>
        </w:tc>
        <w:tc>
          <w:tcPr>
            <w:tcW w:w="709" w:type="dxa"/>
            <w:tcBorders>
              <w:top w:val="nil"/>
              <w:left w:val="nil"/>
              <w:bottom w:val="single" w:sz="4" w:space="0" w:color="auto"/>
              <w:right w:val="single" w:sz="4" w:space="0" w:color="auto"/>
            </w:tcBorders>
            <w:shd w:val="clear" w:color="auto" w:fill="auto"/>
            <w:vAlign w:val="center"/>
            <w:hideMark/>
          </w:tcPr>
          <w:p w14:paraId="4696E8D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709" w:type="dxa"/>
            <w:tcBorders>
              <w:top w:val="nil"/>
              <w:left w:val="nil"/>
              <w:bottom w:val="single" w:sz="4" w:space="0" w:color="auto"/>
              <w:right w:val="single" w:sz="8" w:space="0" w:color="auto"/>
            </w:tcBorders>
            <w:shd w:val="clear" w:color="auto" w:fill="auto"/>
            <w:vAlign w:val="center"/>
            <w:hideMark/>
          </w:tcPr>
          <w:p w14:paraId="266E5B3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136</w:t>
            </w:r>
          </w:p>
        </w:tc>
        <w:tc>
          <w:tcPr>
            <w:tcW w:w="425" w:type="dxa"/>
            <w:tcBorders>
              <w:top w:val="nil"/>
              <w:left w:val="nil"/>
              <w:bottom w:val="single" w:sz="4" w:space="0" w:color="auto"/>
              <w:right w:val="single" w:sz="4" w:space="0" w:color="auto"/>
            </w:tcBorders>
            <w:shd w:val="clear" w:color="auto" w:fill="auto"/>
            <w:vAlign w:val="center"/>
            <w:hideMark/>
          </w:tcPr>
          <w:p w14:paraId="72AD224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70979A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6" w:type="dxa"/>
            <w:tcBorders>
              <w:top w:val="nil"/>
              <w:left w:val="nil"/>
              <w:bottom w:val="single" w:sz="4" w:space="0" w:color="auto"/>
              <w:right w:val="single" w:sz="4" w:space="0" w:color="auto"/>
            </w:tcBorders>
            <w:shd w:val="clear" w:color="auto" w:fill="auto"/>
            <w:vAlign w:val="center"/>
            <w:hideMark/>
          </w:tcPr>
          <w:p w14:paraId="418BDBF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2D839CA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2D1CA1E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547" w:type="dxa"/>
            <w:tcBorders>
              <w:top w:val="nil"/>
              <w:left w:val="nil"/>
              <w:bottom w:val="single" w:sz="4" w:space="0" w:color="auto"/>
              <w:right w:val="single" w:sz="8" w:space="0" w:color="auto"/>
            </w:tcBorders>
            <w:shd w:val="clear" w:color="auto" w:fill="auto"/>
            <w:vAlign w:val="center"/>
            <w:hideMark/>
          </w:tcPr>
          <w:p w14:paraId="3E7C1DD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3A90C147" w14:textId="77777777" w:rsidR="00F748A3" w:rsidRPr="00F748A3" w:rsidRDefault="00F748A3" w:rsidP="00F748A3">
            <w:pPr>
              <w:jc w:val="left"/>
              <w:rPr>
                <w:rFonts w:ascii="宋体" w:eastAsia="宋体" w:hAnsi="宋体" w:cs="宋体"/>
                <w:color w:val="000000"/>
                <w:sz w:val="20"/>
                <w:szCs w:val="20"/>
              </w:rPr>
            </w:pPr>
          </w:p>
        </w:tc>
      </w:tr>
      <w:tr w:rsidR="00F748A3" w:rsidRPr="00F748A3" w14:paraId="22BF5836"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49124281"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single" w:sz="4" w:space="0" w:color="auto"/>
              <w:left w:val="single" w:sz="8" w:space="0" w:color="auto"/>
              <w:bottom w:val="single" w:sz="8" w:space="0" w:color="000000"/>
              <w:right w:val="single" w:sz="4" w:space="0" w:color="auto"/>
            </w:tcBorders>
            <w:vAlign w:val="center"/>
            <w:hideMark/>
          </w:tcPr>
          <w:p w14:paraId="5C8E354A"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single" w:sz="4" w:space="0" w:color="auto"/>
              <w:left w:val="single" w:sz="4" w:space="0" w:color="auto"/>
              <w:bottom w:val="single" w:sz="8" w:space="0" w:color="000000"/>
              <w:right w:val="nil"/>
            </w:tcBorders>
            <w:vAlign w:val="center"/>
            <w:hideMark/>
          </w:tcPr>
          <w:p w14:paraId="569F3D56"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3600E3D6"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西式面点技艺</w:t>
            </w:r>
          </w:p>
        </w:tc>
        <w:tc>
          <w:tcPr>
            <w:tcW w:w="426" w:type="dxa"/>
            <w:tcBorders>
              <w:top w:val="nil"/>
              <w:left w:val="nil"/>
              <w:bottom w:val="single" w:sz="4" w:space="0" w:color="auto"/>
              <w:right w:val="single" w:sz="4" w:space="0" w:color="auto"/>
            </w:tcBorders>
            <w:shd w:val="clear" w:color="auto" w:fill="auto"/>
            <w:vAlign w:val="center"/>
            <w:hideMark/>
          </w:tcPr>
          <w:p w14:paraId="5B31492E"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4" w:space="0" w:color="auto"/>
              <w:right w:val="single" w:sz="4" w:space="0" w:color="auto"/>
            </w:tcBorders>
            <w:shd w:val="clear" w:color="auto" w:fill="auto"/>
            <w:vAlign w:val="center"/>
            <w:hideMark/>
          </w:tcPr>
          <w:p w14:paraId="0CD14BA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B</w:t>
            </w:r>
          </w:p>
        </w:tc>
        <w:tc>
          <w:tcPr>
            <w:tcW w:w="708" w:type="dxa"/>
            <w:tcBorders>
              <w:top w:val="nil"/>
              <w:left w:val="nil"/>
              <w:bottom w:val="single" w:sz="4" w:space="0" w:color="auto"/>
              <w:right w:val="single" w:sz="4" w:space="0" w:color="auto"/>
            </w:tcBorders>
            <w:shd w:val="clear" w:color="auto" w:fill="auto"/>
            <w:vAlign w:val="center"/>
            <w:hideMark/>
          </w:tcPr>
          <w:p w14:paraId="544FBBE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136</w:t>
            </w:r>
          </w:p>
        </w:tc>
        <w:tc>
          <w:tcPr>
            <w:tcW w:w="709" w:type="dxa"/>
            <w:tcBorders>
              <w:top w:val="nil"/>
              <w:left w:val="nil"/>
              <w:bottom w:val="single" w:sz="4" w:space="0" w:color="auto"/>
              <w:right w:val="single" w:sz="4" w:space="0" w:color="auto"/>
            </w:tcBorders>
            <w:shd w:val="clear" w:color="auto" w:fill="auto"/>
            <w:vAlign w:val="center"/>
            <w:hideMark/>
          </w:tcPr>
          <w:p w14:paraId="11E95BC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709" w:type="dxa"/>
            <w:tcBorders>
              <w:top w:val="nil"/>
              <w:left w:val="nil"/>
              <w:bottom w:val="single" w:sz="4" w:space="0" w:color="auto"/>
              <w:right w:val="single" w:sz="8" w:space="0" w:color="auto"/>
            </w:tcBorders>
            <w:shd w:val="clear" w:color="auto" w:fill="auto"/>
            <w:vAlign w:val="center"/>
            <w:hideMark/>
          </w:tcPr>
          <w:p w14:paraId="40728B4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136</w:t>
            </w:r>
          </w:p>
        </w:tc>
        <w:tc>
          <w:tcPr>
            <w:tcW w:w="425" w:type="dxa"/>
            <w:tcBorders>
              <w:top w:val="nil"/>
              <w:left w:val="nil"/>
              <w:bottom w:val="nil"/>
              <w:right w:val="single" w:sz="4" w:space="0" w:color="auto"/>
            </w:tcBorders>
            <w:shd w:val="clear" w:color="auto" w:fill="auto"/>
            <w:vAlign w:val="center"/>
            <w:hideMark/>
          </w:tcPr>
          <w:p w14:paraId="05550BA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nil"/>
              <w:right w:val="single" w:sz="4" w:space="0" w:color="auto"/>
            </w:tcBorders>
            <w:shd w:val="clear" w:color="auto" w:fill="auto"/>
            <w:vAlign w:val="center"/>
            <w:hideMark/>
          </w:tcPr>
          <w:p w14:paraId="2AAD447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6" w:type="dxa"/>
            <w:tcBorders>
              <w:top w:val="nil"/>
              <w:left w:val="nil"/>
              <w:bottom w:val="nil"/>
              <w:right w:val="single" w:sz="4" w:space="0" w:color="auto"/>
            </w:tcBorders>
            <w:shd w:val="clear" w:color="auto" w:fill="auto"/>
            <w:vAlign w:val="center"/>
            <w:hideMark/>
          </w:tcPr>
          <w:p w14:paraId="542741B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nil"/>
              <w:right w:val="single" w:sz="4" w:space="0" w:color="auto"/>
            </w:tcBorders>
            <w:shd w:val="clear" w:color="auto" w:fill="auto"/>
            <w:vAlign w:val="center"/>
            <w:hideMark/>
          </w:tcPr>
          <w:p w14:paraId="01102EA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nil"/>
              <w:right w:val="single" w:sz="4" w:space="0" w:color="auto"/>
            </w:tcBorders>
            <w:shd w:val="clear" w:color="auto" w:fill="auto"/>
            <w:vAlign w:val="center"/>
            <w:hideMark/>
          </w:tcPr>
          <w:p w14:paraId="64DB2A4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547" w:type="dxa"/>
            <w:tcBorders>
              <w:top w:val="nil"/>
              <w:left w:val="nil"/>
              <w:bottom w:val="nil"/>
              <w:right w:val="single" w:sz="8" w:space="0" w:color="auto"/>
            </w:tcBorders>
            <w:shd w:val="clear" w:color="auto" w:fill="auto"/>
            <w:noWrap/>
            <w:vAlign w:val="bottom"/>
            <w:hideMark/>
          </w:tcPr>
          <w:p w14:paraId="46F14BDE"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31F86ECC" w14:textId="77777777" w:rsidR="00F748A3" w:rsidRPr="00F748A3" w:rsidRDefault="00F748A3" w:rsidP="00F748A3">
            <w:pPr>
              <w:jc w:val="left"/>
              <w:rPr>
                <w:rFonts w:ascii="宋体" w:eastAsia="宋体" w:hAnsi="宋体" w:cs="宋体"/>
                <w:color w:val="000000"/>
                <w:sz w:val="20"/>
                <w:szCs w:val="20"/>
              </w:rPr>
            </w:pPr>
          </w:p>
        </w:tc>
      </w:tr>
      <w:tr w:rsidR="00F748A3" w:rsidRPr="00F748A3" w14:paraId="3CEF0A24"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21A7C9C4"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single" w:sz="4" w:space="0" w:color="auto"/>
              <w:left w:val="single" w:sz="8" w:space="0" w:color="auto"/>
              <w:bottom w:val="single" w:sz="8" w:space="0" w:color="000000"/>
              <w:right w:val="single" w:sz="4" w:space="0" w:color="auto"/>
            </w:tcBorders>
            <w:vAlign w:val="center"/>
            <w:hideMark/>
          </w:tcPr>
          <w:p w14:paraId="3CF415E2"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single" w:sz="4" w:space="0" w:color="auto"/>
              <w:left w:val="single" w:sz="4" w:space="0" w:color="auto"/>
              <w:bottom w:val="single" w:sz="8" w:space="0" w:color="000000"/>
              <w:right w:val="nil"/>
            </w:tcBorders>
            <w:vAlign w:val="center"/>
            <w:hideMark/>
          </w:tcPr>
          <w:p w14:paraId="7AF842FC"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vAlign w:val="center"/>
            <w:hideMark/>
          </w:tcPr>
          <w:p w14:paraId="212EAD1E"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西式烹调技艺</w:t>
            </w:r>
          </w:p>
        </w:tc>
        <w:tc>
          <w:tcPr>
            <w:tcW w:w="426" w:type="dxa"/>
            <w:tcBorders>
              <w:top w:val="nil"/>
              <w:left w:val="nil"/>
              <w:bottom w:val="single" w:sz="4" w:space="0" w:color="auto"/>
              <w:right w:val="single" w:sz="4" w:space="0" w:color="auto"/>
            </w:tcBorders>
            <w:shd w:val="clear" w:color="auto" w:fill="auto"/>
            <w:vAlign w:val="center"/>
            <w:hideMark/>
          </w:tcPr>
          <w:p w14:paraId="16B41D36"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4" w:space="0" w:color="auto"/>
              <w:right w:val="single" w:sz="4" w:space="0" w:color="auto"/>
            </w:tcBorders>
            <w:shd w:val="clear" w:color="auto" w:fill="auto"/>
            <w:vAlign w:val="center"/>
            <w:hideMark/>
          </w:tcPr>
          <w:p w14:paraId="16D154C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B</w:t>
            </w:r>
          </w:p>
        </w:tc>
        <w:tc>
          <w:tcPr>
            <w:tcW w:w="708" w:type="dxa"/>
            <w:tcBorders>
              <w:top w:val="nil"/>
              <w:left w:val="nil"/>
              <w:bottom w:val="single" w:sz="4" w:space="0" w:color="auto"/>
              <w:right w:val="single" w:sz="4" w:space="0" w:color="auto"/>
            </w:tcBorders>
            <w:shd w:val="clear" w:color="auto" w:fill="auto"/>
            <w:vAlign w:val="center"/>
            <w:hideMark/>
          </w:tcPr>
          <w:p w14:paraId="77ADCD3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64</w:t>
            </w:r>
          </w:p>
        </w:tc>
        <w:tc>
          <w:tcPr>
            <w:tcW w:w="709" w:type="dxa"/>
            <w:tcBorders>
              <w:top w:val="nil"/>
              <w:left w:val="nil"/>
              <w:bottom w:val="single" w:sz="4" w:space="0" w:color="auto"/>
              <w:right w:val="single" w:sz="4" w:space="0" w:color="auto"/>
            </w:tcBorders>
            <w:shd w:val="clear" w:color="auto" w:fill="auto"/>
            <w:vAlign w:val="center"/>
            <w:hideMark/>
          </w:tcPr>
          <w:p w14:paraId="61A704B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709" w:type="dxa"/>
            <w:tcBorders>
              <w:top w:val="nil"/>
              <w:left w:val="nil"/>
              <w:bottom w:val="single" w:sz="4" w:space="0" w:color="auto"/>
              <w:right w:val="single" w:sz="8" w:space="0" w:color="auto"/>
            </w:tcBorders>
            <w:shd w:val="clear" w:color="auto" w:fill="auto"/>
            <w:vAlign w:val="center"/>
            <w:hideMark/>
          </w:tcPr>
          <w:p w14:paraId="5F6D720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64</w:t>
            </w:r>
          </w:p>
        </w:tc>
        <w:tc>
          <w:tcPr>
            <w:tcW w:w="425" w:type="dxa"/>
            <w:tcBorders>
              <w:top w:val="single" w:sz="4" w:space="0" w:color="auto"/>
              <w:left w:val="nil"/>
              <w:bottom w:val="nil"/>
              <w:right w:val="single" w:sz="4" w:space="0" w:color="auto"/>
            </w:tcBorders>
            <w:shd w:val="clear" w:color="auto" w:fill="auto"/>
            <w:vAlign w:val="center"/>
            <w:hideMark/>
          </w:tcPr>
          <w:p w14:paraId="04BCF05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single" w:sz="4" w:space="0" w:color="auto"/>
              <w:left w:val="nil"/>
              <w:bottom w:val="nil"/>
              <w:right w:val="single" w:sz="4" w:space="0" w:color="auto"/>
            </w:tcBorders>
            <w:shd w:val="clear" w:color="auto" w:fill="auto"/>
            <w:vAlign w:val="center"/>
            <w:hideMark/>
          </w:tcPr>
          <w:p w14:paraId="5F5D9D2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single" w:sz="4" w:space="0" w:color="auto"/>
              <w:left w:val="nil"/>
              <w:bottom w:val="nil"/>
              <w:right w:val="single" w:sz="4" w:space="0" w:color="auto"/>
            </w:tcBorders>
            <w:shd w:val="clear" w:color="auto" w:fill="auto"/>
            <w:vAlign w:val="center"/>
            <w:hideMark/>
          </w:tcPr>
          <w:p w14:paraId="2563206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single" w:sz="4" w:space="0" w:color="auto"/>
              <w:left w:val="nil"/>
              <w:bottom w:val="nil"/>
              <w:right w:val="single" w:sz="4" w:space="0" w:color="auto"/>
            </w:tcBorders>
            <w:shd w:val="clear" w:color="auto" w:fill="auto"/>
            <w:vAlign w:val="center"/>
            <w:hideMark/>
          </w:tcPr>
          <w:p w14:paraId="66DE3E6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single" w:sz="4" w:space="0" w:color="auto"/>
              <w:left w:val="nil"/>
              <w:bottom w:val="nil"/>
              <w:right w:val="single" w:sz="4" w:space="0" w:color="auto"/>
            </w:tcBorders>
            <w:shd w:val="clear" w:color="auto" w:fill="auto"/>
            <w:vAlign w:val="center"/>
            <w:hideMark/>
          </w:tcPr>
          <w:p w14:paraId="770D818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547" w:type="dxa"/>
            <w:tcBorders>
              <w:top w:val="single" w:sz="4" w:space="0" w:color="auto"/>
              <w:left w:val="nil"/>
              <w:bottom w:val="nil"/>
              <w:right w:val="single" w:sz="8" w:space="0" w:color="auto"/>
            </w:tcBorders>
            <w:shd w:val="clear" w:color="auto" w:fill="auto"/>
            <w:noWrap/>
            <w:vAlign w:val="bottom"/>
            <w:hideMark/>
          </w:tcPr>
          <w:p w14:paraId="5C2E54FB"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787F0BA7" w14:textId="77777777" w:rsidR="00F748A3" w:rsidRPr="00F748A3" w:rsidRDefault="00F748A3" w:rsidP="00F748A3">
            <w:pPr>
              <w:jc w:val="left"/>
              <w:rPr>
                <w:rFonts w:ascii="宋体" w:eastAsia="宋体" w:hAnsi="宋体" w:cs="宋体"/>
                <w:color w:val="000000"/>
                <w:sz w:val="20"/>
                <w:szCs w:val="20"/>
              </w:rPr>
            </w:pPr>
          </w:p>
        </w:tc>
      </w:tr>
      <w:tr w:rsidR="00F748A3" w:rsidRPr="00F748A3" w14:paraId="4FDBE55B"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3964E650"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single" w:sz="4" w:space="0" w:color="auto"/>
              <w:left w:val="single" w:sz="8" w:space="0" w:color="auto"/>
              <w:bottom w:val="single" w:sz="8" w:space="0" w:color="000000"/>
              <w:right w:val="single" w:sz="4" w:space="0" w:color="auto"/>
            </w:tcBorders>
            <w:vAlign w:val="center"/>
            <w:hideMark/>
          </w:tcPr>
          <w:p w14:paraId="6EE45FBB"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single" w:sz="4" w:space="0" w:color="auto"/>
              <w:left w:val="single" w:sz="4" w:space="0" w:color="auto"/>
              <w:bottom w:val="single" w:sz="8" w:space="0" w:color="000000"/>
              <w:right w:val="nil"/>
            </w:tcBorders>
            <w:vAlign w:val="center"/>
            <w:hideMark/>
          </w:tcPr>
          <w:p w14:paraId="4A396C83"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single" w:sz="8" w:space="0" w:color="auto"/>
              <w:bottom w:val="single" w:sz="8" w:space="0" w:color="auto"/>
              <w:right w:val="single" w:sz="8" w:space="0" w:color="auto"/>
            </w:tcBorders>
            <w:shd w:val="clear" w:color="auto" w:fill="auto"/>
            <w:vAlign w:val="center"/>
            <w:hideMark/>
          </w:tcPr>
          <w:p w14:paraId="1804C6DE"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食品雕刻</w:t>
            </w:r>
            <w:r w:rsidRPr="00F748A3">
              <w:rPr>
                <w:rFonts w:ascii="宋体" w:eastAsia="宋体" w:hAnsi="宋体" w:cs="宋体" w:hint="eastAsia"/>
                <w:color w:val="000000"/>
                <w:sz w:val="20"/>
                <w:szCs w:val="20"/>
              </w:rPr>
              <w:lastRenderedPageBreak/>
              <w:t>技艺</w:t>
            </w:r>
          </w:p>
        </w:tc>
        <w:tc>
          <w:tcPr>
            <w:tcW w:w="426" w:type="dxa"/>
            <w:tcBorders>
              <w:top w:val="nil"/>
              <w:left w:val="nil"/>
              <w:bottom w:val="single" w:sz="8" w:space="0" w:color="auto"/>
              <w:right w:val="single" w:sz="4" w:space="0" w:color="auto"/>
            </w:tcBorders>
            <w:shd w:val="clear" w:color="auto" w:fill="auto"/>
            <w:vAlign w:val="center"/>
            <w:hideMark/>
          </w:tcPr>
          <w:p w14:paraId="0A4DEDFF"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lastRenderedPageBreak/>
              <w:t>考</w:t>
            </w:r>
            <w:r w:rsidRPr="00F748A3">
              <w:rPr>
                <w:rFonts w:ascii="宋体" w:eastAsia="宋体" w:hAnsi="宋体" w:cs="宋体" w:hint="eastAsia"/>
                <w:color w:val="000000"/>
                <w:sz w:val="20"/>
                <w:szCs w:val="20"/>
              </w:rPr>
              <w:lastRenderedPageBreak/>
              <w:t>查</w:t>
            </w:r>
          </w:p>
        </w:tc>
        <w:tc>
          <w:tcPr>
            <w:tcW w:w="567" w:type="dxa"/>
            <w:tcBorders>
              <w:top w:val="nil"/>
              <w:left w:val="nil"/>
              <w:bottom w:val="single" w:sz="8" w:space="0" w:color="auto"/>
              <w:right w:val="single" w:sz="4" w:space="0" w:color="auto"/>
            </w:tcBorders>
            <w:shd w:val="clear" w:color="auto" w:fill="auto"/>
            <w:vAlign w:val="center"/>
            <w:hideMark/>
          </w:tcPr>
          <w:p w14:paraId="6AAFFDB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lastRenderedPageBreak/>
              <w:t>B</w:t>
            </w:r>
          </w:p>
        </w:tc>
        <w:tc>
          <w:tcPr>
            <w:tcW w:w="708" w:type="dxa"/>
            <w:tcBorders>
              <w:top w:val="nil"/>
              <w:left w:val="nil"/>
              <w:bottom w:val="single" w:sz="8" w:space="0" w:color="auto"/>
              <w:right w:val="single" w:sz="4" w:space="0" w:color="auto"/>
            </w:tcBorders>
            <w:shd w:val="clear" w:color="auto" w:fill="auto"/>
            <w:vAlign w:val="center"/>
            <w:hideMark/>
          </w:tcPr>
          <w:p w14:paraId="7CA54A8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136</w:t>
            </w:r>
          </w:p>
        </w:tc>
        <w:tc>
          <w:tcPr>
            <w:tcW w:w="709" w:type="dxa"/>
            <w:tcBorders>
              <w:top w:val="nil"/>
              <w:left w:val="nil"/>
              <w:bottom w:val="single" w:sz="8" w:space="0" w:color="auto"/>
              <w:right w:val="single" w:sz="4" w:space="0" w:color="auto"/>
            </w:tcBorders>
            <w:shd w:val="clear" w:color="auto" w:fill="auto"/>
            <w:vAlign w:val="center"/>
            <w:hideMark/>
          </w:tcPr>
          <w:p w14:paraId="6C289F8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709" w:type="dxa"/>
            <w:tcBorders>
              <w:top w:val="nil"/>
              <w:left w:val="nil"/>
              <w:bottom w:val="single" w:sz="8" w:space="0" w:color="auto"/>
              <w:right w:val="single" w:sz="8" w:space="0" w:color="auto"/>
            </w:tcBorders>
            <w:shd w:val="clear" w:color="auto" w:fill="auto"/>
            <w:vAlign w:val="center"/>
            <w:hideMark/>
          </w:tcPr>
          <w:p w14:paraId="6D7C64A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136</w:t>
            </w:r>
          </w:p>
        </w:tc>
        <w:tc>
          <w:tcPr>
            <w:tcW w:w="425" w:type="dxa"/>
            <w:tcBorders>
              <w:top w:val="single" w:sz="4" w:space="0" w:color="auto"/>
              <w:left w:val="nil"/>
              <w:bottom w:val="single" w:sz="8" w:space="0" w:color="auto"/>
              <w:right w:val="single" w:sz="4" w:space="0" w:color="auto"/>
            </w:tcBorders>
            <w:shd w:val="clear" w:color="auto" w:fill="auto"/>
            <w:vAlign w:val="center"/>
            <w:hideMark/>
          </w:tcPr>
          <w:p w14:paraId="582DD1C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single" w:sz="4" w:space="0" w:color="auto"/>
              <w:left w:val="nil"/>
              <w:bottom w:val="single" w:sz="8" w:space="0" w:color="auto"/>
              <w:right w:val="single" w:sz="4" w:space="0" w:color="auto"/>
            </w:tcBorders>
            <w:shd w:val="clear" w:color="auto" w:fill="auto"/>
            <w:vAlign w:val="center"/>
            <w:hideMark/>
          </w:tcPr>
          <w:p w14:paraId="70D49B6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single" w:sz="4" w:space="0" w:color="auto"/>
              <w:left w:val="nil"/>
              <w:bottom w:val="single" w:sz="8" w:space="0" w:color="auto"/>
              <w:right w:val="single" w:sz="4" w:space="0" w:color="auto"/>
            </w:tcBorders>
            <w:shd w:val="clear" w:color="auto" w:fill="auto"/>
            <w:vAlign w:val="center"/>
            <w:hideMark/>
          </w:tcPr>
          <w:p w14:paraId="275B74E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single" w:sz="4" w:space="0" w:color="auto"/>
              <w:left w:val="nil"/>
              <w:bottom w:val="single" w:sz="8" w:space="0" w:color="auto"/>
              <w:right w:val="single" w:sz="4" w:space="0" w:color="auto"/>
            </w:tcBorders>
            <w:shd w:val="clear" w:color="auto" w:fill="auto"/>
            <w:vAlign w:val="center"/>
            <w:hideMark/>
          </w:tcPr>
          <w:p w14:paraId="7AA150C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single" w:sz="4" w:space="0" w:color="auto"/>
              <w:left w:val="nil"/>
              <w:bottom w:val="single" w:sz="8" w:space="0" w:color="auto"/>
              <w:right w:val="single" w:sz="4" w:space="0" w:color="auto"/>
            </w:tcBorders>
            <w:shd w:val="clear" w:color="auto" w:fill="auto"/>
            <w:vAlign w:val="center"/>
            <w:hideMark/>
          </w:tcPr>
          <w:p w14:paraId="19A4FAB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547" w:type="dxa"/>
            <w:tcBorders>
              <w:top w:val="single" w:sz="4" w:space="0" w:color="auto"/>
              <w:left w:val="nil"/>
              <w:bottom w:val="single" w:sz="8" w:space="0" w:color="auto"/>
              <w:right w:val="single" w:sz="8" w:space="0" w:color="auto"/>
            </w:tcBorders>
            <w:shd w:val="clear" w:color="auto" w:fill="auto"/>
            <w:noWrap/>
            <w:vAlign w:val="bottom"/>
            <w:hideMark/>
          </w:tcPr>
          <w:p w14:paraId="69326A2F"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4E208004" w14:textId="77777777" w:rsidR="00F748A3" w:rsidRPr="00F748A3" w:rsidRDefault="00F748A3" w:rsidP="00F748A3">
            <w:pPr>
              <w:jc w:val="left"/>
              <w:rPr>
                <w:rFonts w:ascii="宋体" w:eastAsia="宋体" w:hAnsi="宋体" w:cs="宋体"/>
                <w:color w:val="000000"/>
                <w:sz w:val="20"/>
                <w:szCs w:val="20"/>
              </w:rPr>
            </w:pPr>
          </w:p>
        </w:tc>
      </w:tr>
      <w:tr w:rsidR="00F748A3" w:rsidRPr="00F748A3" w14:paraId="6DC158CA"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41FAADF9"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8F1021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专业选修课</w:t>
            </w:r>
          </w:p>
        </w:tc>
        <w:tc>
          <w:tcPr>
            <w:tcW w:w="1020" w:type="dxa"/>
            <w:tcBorders>
              <w:top w:val="nil"/>
              <w:left w:val="nil"/>
              <w:bottom w:val="nil"/>
              <w:right w:val="single" w:sz="8" w:space="0" w:color="auto"/>
            </w:tcBorders>
            <w:shd w:val="clear" w:color="auto" w:fill="auto"/>
            <w:vAlign w:val="center"/>
            <w:hideMark/>
          </w:tcPr>
          <w:p w14:paraId="60EA4E59"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烹饪综合实训技艺</w:t>
            </w:r>
          </w:p>
        </w:tc>
        <w:tc>
          <w:tcPr>
            <w:tcW w:w="426" w:type="dxa"/>
            <w:tcBorders>
              <w:top w:val="nil"/>
              <w:left w:val="nil"/>
              <w:bottom w:val="single" w:sz="4" w:space="0" w:color="auto"/>
              <w:right w:val="single" w:sz="4" w:space="0" w:color="auto"/>
            </w:tcBorders>
            <w:shd w:val="clear" w:color="auto" w:fill="auto"/>
            <w:vAlign w:val="center"/>
            <w:hideMark/>
          </w:tcPr>
          <w:p w14:paraId="17CCA14C"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4" w:space="0" w:color="auto"/>
              <w:right w:val="single" w:sz="4" w:space="0" w:color="auto"/>
            </w:tcBorders>
            <w:shd w:val="clear" w:color="auto" w:fill="auto"/>
            <w:noWrap/>
            <w:vAlign w:val="center"/>
            <w:hideMark/>
          </w:tcPr>
          <w:p w14:paraId="2054A8D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c</w:t>
            </w:r>
          </w:p>
        </w:tc>
        <w:tc>
          <w:tcPr>
            <w:tcW w:w="708" w:type="dxa"/>
            <w:tcBorders>
              <w:top w:val="nil"/>
              <w:left w:val="nil"/>
              <w:bottom w:val="single" w:sz="4" w:space="0" w:color="auto"/>
              <w:right w:val="single" w:sz="4" w:space="0" w:color="auto"/>
            </w:tcBorders>
            <w:shd w:val="clear" w:color="auto" w:fill="auto"/>
            <w:vAlign w:val="center"/>
            <w:hideMark/>
          </w:tcPr>
          <w:p w14:paraId="6ADE1DD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200</w:t>
            </w:r>
          </w:p>
        </w:tc>
        <w:tc>
          <w:tcPr>
            <w:tcW w:w="709" w:type="dxa"/>
            <w:tcBorders>
              <w:top w:val="nil"/>
              <w:left w:val="nil"/>
              <w:bottom w:val="single" w:sz="4" w:space="0" w:color="auto"/>
              <w:right w:val="single" w:sz="4" w:space="0" w:color="auto"/>
            </w:tcBorders>
            <w:shd w:val="clear" w:color="auto" w:fill="auto"/>
            <w:vAlign w:val="center"/>
            <w:hideMark/>
          </w:tcPr>
          <w:p w14:paraId="662BA3D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709" w:type="dxa"/>
            <w:tcBorders>
              <w:top w:val="nil"/>
              <w:left w:val="nil"/>
              <w:bottom w:val="single" w:sz="4" w:space="0" w:color="auto"/>
              <w:right w:val="single" w:sz="8" w:space="0" w:color="auto"/>
            </w:tcBorders>
            <w:shd w:val="clear" w:color="auto" w:fill="auto"/>
            <w:vAlign w:val="center"/>
            <w:hideMark/>
          </w:tcPr>
          <w:p w14:paraId="333A185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200</w:t>
            </w:r>
          </w:p>
        </w:tc>
        <w:tc>
          <w:tcPr>
            <w:tcW w:w="425" w:type="dxa"/>
            <w:tcBorders>
              <w:top w:val="nil"/>
              <w:left w:val="nil"/>
              <w:bottom w:val="single" w:sz="4" w:space="0" w:color="auto"/>
              <w:right w:val="single" w:sz="4" w:space="0" w:color="auto"/>
            </w:tcBorders>
            <w:shd w:val="clear" w:color="auto" w:fill="auto"/>
            <w:noWrap/>
            <w:vAlign w:val="bottom"/>
            <w:hideMark/>
          </w:tcPr>
          <w:p w14:paraId="56C4D79C"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bottom"/>
            <w:hideMark/>
          </w:tcPr>
          <w:p w14:paraId="58906E3C"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14:paraId="37E1E996"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6</w:t>
            </w:r>
          </w:p>
        </w:tc>
        <w:tc>
          <w:tcPr>
            <w:tcW w:w="425" w:type="dxa"/>
            <w:tcBorders>
              <w:top w:val="nil"/>
              <w:left w:val="nil"/>
              <w:bottom w:val="single" w:sz="4" w:space="0" w:color="auto"/>
              <w:right w:val="single" w:sz="4" w:space="0" w:color="auto"/>
            </w:tcBorders>
            <w:shd w:val="clear" w:color="auto" w:fill="auto"/>
            <w:noWrap/>
            <w:vAlign w:val="center"/>
            <w:hideMark/>
          </w:tcPr>
          <w:p w14:paraId="70CAE7A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noWrap/>
            <w:vAlign w:val="center"/>
            <w:hideMark/>
          </w:tcPr>
          <w:p w14:paraId="3325A21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4</w:t>
            </w:r>
          </w:p>
        </w:tc>
        <w:tc>
          <w:tcPr>
            <w:tcW w:w="547" w:type="dxa"/>
            <w:tcBorders>
              <w:top w:val="nil"/>
              <w:left w:val="nil"/>
              <w:bottom w:val="single" w:sz="4" w:space="0" w:color="auto"/>
              <w:right w:val="single" w:sz="8" w:space="0" w:color="auto"/>
            </w:tcBorders>
            <w:shd w:val="clear" w:color="auto" w:fill="auto"/>
            <w:noWrap/>
            <w:vAlign w:val="bottom"/>
            <w:hideMark/>
          </w:tcPr>
          <w:p w14:paraId="45C77391"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0FA95227" w14:textId="77777777" w:rsidR="00F748A3" w:rsidRPr="00F748A3" w:rsidRDefault="00F748A3" w:rsidP="00F748A3">
            <w:pPr>
              <w:jc w:val="left"/>
              <w:rPr>
                <w:rFonts w:ascii="宋体" w:eastAsia="宋体" w:hAnsi="宋体" w:cs="宋体"/>
                <w:color w:val="000000"/>
                <w:sz w:val="20"/>
                <w:szCs w:val="20"/>
              </w:rPr>
            </w:pPr>
          </w:p>
        </w:tc>
      </w:tr>
      <w:tr w:rsidR="00F748A3" w:rsidRPr="00F748A3" w14:paraId="718F795F"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2D78272F"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single" w:sz="8" w:space="0" w:color="auto"/>
              <w:left w:val="single" w:sz="8" w:space="0" w:color="auto"/>
              <w:bottom w:val="single" w:sz="8" w:space="0" w:color="000000"/>
              <w:right w:val="single" w:sz="8" w:space="0" w:color="000000"/>
            </w:tcBorders>
            <w:vAlign w:val="center"/>
            <w:hideMark/>
          </w:tcPr>
          <w:p w14:paraId="7583FBD4"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6360F856" w14:textId="5E0CA77C" w:rsidR="00F748A3" w:rsidRPr="00F748A3" w:rsidRDefault="00F748A3" w:rsidP="00F748A3">
            <w:pPr>
              <w:jc w:val="left"/>
              <w:rPr>
                <w:rFonts w:ascii="宋体" w:eastAsia="宋体" w:hAnsi="宋体" w:cs="宋体"/>
                <w:color w:val="000000"/>
                <w:sz w:val="20"/>
                <w:szCs w:val="20"/>
              </w:rPr>
            </w:pPr>
            <w:proofErr w:type="gramStart"/>
            <w:r w:rsidRPr="00F748A3">
              <w:rPr>
                <w:rFonts w:ascii="宋体" w:eastAsia="宋体" w:hAnsi="宋体" w:cs="宋体" w:hint="eastAsia"/>
                <w:color w:val="000000"/>
                <w:sz w:val="20"/>
                <w:szCs w:val="20"/>
              </w:rPr>
              <w:t>盘饰</w:t>
            </w:r>
            <w:r w:rsidR="00562D07">
              <w:rPr>
                <w:rFonts w:ascii="宋体" w:eastAsia="宋体" w:hAnsi="宋体" w:cs="宋体" w:hint="eastAsia"/>
                <w:color w:val="000000"/>
                <w:sz w:val="20"/>
                <w:szCs w:val="20"/>
              </w:rPr>
              <w:t>艺术</w:t>
            </w:r>
            <w:proofErr w:type="gramEnd"/>
          </w:p>
        </w:tc>
        <w:tc>
          <w:tcPr>
            <w:tcW w:w="426" w:type="dxa"/>
            <w:tcBorders>
              <w:top w:val="nil"/>
              <w:left w:val="nil"/>
              <w:bottom w:val="single" w:sz="4" w:space="0" w:color="auto"/>
              <w:right w:val="single" w:sz="4" w:space="0" w:color="auto"/>
            </w:tcBorders>
            <w:shd w:val="clear" w:color="auto" w:fill="auto"/>
            <w:vAlign w:val="center"/>
            <w:hideMark/>
          </w:tcPr>
          <w:p w14:paraId="1A23F30E"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4" w:space="0" w:color="auto"/>
              <w:right w:val="single" w:sz="4" w:space="0" w:color="auto"/>
            </w:tcBorders>
            <w:shd w:val="clear" w:color="auto" w:fill="auto"/>
            <w:vAlign w:val="center"/>
            <w:hideMark/>
          </w:tcPr>
          <w:p w14:paraId="7030249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B</w:t>
            </w:r>
          </w:p>
        </w:tc>
        <w:tc>
          <w:tcPr>
            <w:tcW w:w="708" w:type="dxa"/>
            <w:tcBorders>
              <w:top w:val="nil"/>
              <w:left w:val="nil"/>
              <w:bottom w:val="single" w:sz="4" w:space="0" w:color="auto"/>
              <w:right w:val="single" w:sz="4" w:space="0" w:color="auto"/>
            </w:tcBorders>
            <w:shd w:val="clear" w:color="auto" w:fill="auto"/>
            <w:vAlign w:val="center"/>
            <w:hideMark/>
          </w:tcPr>
          <w:p w14:paraId="01F7CFA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28</w:t>
            </w:r>
          </w:p>
        </w:tc>
        <w:tc>
          <w:tcPr>
            <w:tcW w:w="709" w:type="dxa"/>
            <w:tcBorders>
              <w:top w:val="nil"/>
              <w:left w:val="nil"/>
              <w:bottom w:val="single" w:sz="4" w:space="0" w:color="auto"/>
              <w:right w:val="single" w:sz="4" w:space="0" w:color="auto"/>
            </w:tcBorders>
            <w:shd w:val="clear" w:color="auto" w:fill="auto"/>
            <w:vAlign w:val="center"/>
            <w:hideMark/>
          </w:tcPr>
          <w:p w14:paraId="1AE51E3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709" w:type="dxa"/>
            <w:tcBorders>
              <w:top w:val="nil"/>
              <w:left w:val="nil"/>
              <w:bottom w:val="single" w:sz="4" w:space="0" w:color="auto"/>
              <w:right w:val="single" w:sz="8" w:space="0" w:color="auto"/>
            </w:tcBorders>
            <w:shd w:val="clear" w:color="auto" w:fill="auto"/>
            <w:vAlign w:val="center"/>
            <w:hideMark/>
          </w:tcPr>
          <w:p w14:paraId="62C41B5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28</w:t>
            </w:r>
          </w:p>
        </w:tc>
        <w:tc>
          <w:tcPr>
            <w:tcW w:w="425" w:type="dxa"/>
            <w:tcBorders>
              <w:top w:val="nil"/>
              <w:left w:val="nil"/>
              <w:bottom w:val="single" w:sz="4" w:space="0" w:color="auto"/>
              <w:right w:val="single" w:sz="4" w:space="0" w:color="auto"/>
            </w:tcBorders>
            <w:shd w:val="clear" w:color="auto" w:fill="auto"/>
            <w:vAlign w:val="center"/>
            <w:hideMark/>
          </w:tcPr>
          <w:p w14:paraId="1858B0E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D87ED9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02B2282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7BBFEE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22F5C8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547" w:type="dxa"/>
            <w:tcBorders>
              <w:top w:val="nil"/>
              <w:left w:val="nil"/>
              <w:bottom w:val="single" w:sz="4" w:space="0" w:color="auto"/>
              <w:right w:val="single" w:sz="8" w:space="0" w:color="auto"/>
            </w:tcBorders>
            <w:shd w:val="clear" w:color="auto" w:fill="auto"/>
            <w:vAlign w:val="center"/>
            <w:hideMark/>
          </w:tcPr>
          <w:p w14:paraId="7DFDB21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08A65ECC" w14:textId="77777777" w:rsidR="00F748A3" w:rsidRPr="00F748A3" w:rsidRDefault="00F748A3" w:rsidP="00F748A3">
            <w:pPr>
              <w:jc w:val="left"/>
              <w:rPr>
                <w:rFonts w:ascii="宋体" w:eastAsia="宋体" w:hAnsi="宋体" w:cs="宋体"/>
                <w:color w:val="000000"/>
                <w:sz w:val="20"/>
                <w:szCs w:val="20"/>
              </w:rPr>
            </w:pPr>
          </w:p>
        </w:tc>
      </w:tr>
      <w:tr w:rsidR="00F748A3" w:rsidRPr="00F748A3" w14:paraId="714C0948"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2830135F"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single" w:sz="8" w:space="0" w:color="auto"/>
              <w:left w:val="single" w:sz="8" w:space="0" w:color="auto"/>
              <w:bottom w:val="single" w:sz="8" w:space="0" w:color="000000"/>
              <w:right w:val="single" w:sz="8" w:space="0" w:color="000000"/>
            </w:tcBorders>
            <w:vAlign w:val="center"/>
            <w:hideMark/>
          </w:tcPr>
          <w:p w14:paraId="5763DFAE"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nil"/>
              <w:bottom w:val="single" w:sz="4" w:space="0" w:color="auto"/>
              <w:right w:val="single" w:sz="4" w:space="0" w:color="auto"/>
            </w:tcBorders>
            <w:shd w:val="clear" w:color="auto" w:fill="auto"/>
            <w:vAlign w:val="center"/>
            <w:hideMark/>
          </w:tcPr>
          <w:p w14:paraId="2D88EA95"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咖啡</w:t>
            </w:r>
          </w:p>
        </w:tc>
        <w:tc>
          <w:tcPr>
            <w:tcW w:w="426" w:type="dxa"/>
            <w:tcBorders>
              <w:top w:val="nil"/>
              <w:left w:val="nil"/>
              <w:bottom w:val="single" w:sz="4" w:space="0" w:color="auto"/>
              <w:right w:val="single" w:sz="4" w:space="0" w:color="auto"/>
            </w:tcBorders>
            <w:shd w:val="clear" w:color="auto" w:fill="auto"/>
            <w:vAlign w:val="center"/>
            <w:hideMark/>
          </w:tcPr>
          <w:p w14:paraId="789C1DD5"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4" w:space="0" w:color="auto"/>
              <w:right w:val="single" w:sz="4" w:space="0" w:color="auto"/>
            </w:tcBorders>
            <w:shd w:val="clear" w:color="auto" w:fill="auto"/>
            <w:vAlign w:val="center"/>
            <w:hideMark/>
          </w:tcPr>
          <w:p w14:paraId="18316E1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B</w:t>
            </w:r>
          </w:p>
        </w:tc>
        <w:tc>
          <w:tcPr>
            <w:tcW w:w="708" w:type="dxa"/>
            <w:tcBorders>
              <w:top w:val="nil"/>
              <w:left w:val="nil"/>
              <w:bottom w:val="single" w:sz="4" w:space="0" w:color="auto"/>
              <w:right w:val="single" w:sz="4" w:space="0" w:color="auto"/>
            </w:tcBorders>
            <w:shd w:val="clear" w:color="auto" w:fill="auto"/>
            <w:vAlign w:val="center"/>
            <w:hideMark/>
          </w:tcPr>
          <w:p w14:paraId="3B58350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14:paraId="41F81A6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709" w:type="dxa"/>
            <w:tcBorders>
              <w:top w:val="nil"/>
              <w:left w:val="nil"/>
              <w:bottom w:val="single" w:sz="4" w:space="0" w:color="auto"/>
              <w:right w:val="single" w:sz="8" w:space="0" w:color="auto"/>
            </w:tcBorders>
            <w:shd w:val="clear" w:color="auto" w:fill="auto"/>
            <w:vAlign w:val="center"/>
            <w:hideMark/>
          </w:tcPr>
          <w:p w14:paraId="6618A8D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32</w:t>
            </w:r>
          </w:p>
        </w:tc>
        <w:tc>
          <w:tcPr>
            <w:tcW w:w="425" w:type="dxa"/>
            <w:tcBorders>
              <w:top w:val="nil"/>
              <w:left w:val="nil"/>
              <w:bottom w:val="single" w:sz="4" w:space="0" w:color="auto"/>
              <w:right w:val="single" w:sz="4" w:space="0" w:color="auto"/>
            </w:tcBorders>
            <w:shd w:val="clear" w:color="auto" w:fill="auto"/>
            <w:vAlign w:val="center"/>
            <w:hideMark/>
          </w:tcPr>
          <w:p w14:paraId="5B133E3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C47921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30BC2D5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E24F45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2ABDB5B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547" w:type="dxa"/>
            <w:tcBorders>
              <w:top w:val="nil"/>
              <w:left w:val="nil"/>
              <w:bottom w:val="single" w:sz="4" w:space="0" w:color="auto"/>
              <w:right w:val="single" w:sz="8" w:space="0" w:color="auto"/>
            </w:tcBorders>
            <w:shd w:val="clear" w:color="auto" w:fill="auto"/>
            <w:vAlign w:val="center"/>
            <w:hideMark/>
          </w:tcPr>
          <w:p w14:paraId="4AF13C1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239A4B6B" w14:textId="77777777" w:rsidR="00F748A3" w:rsidRPr="00F748A3" w:rsidRDefault="00F748A3" w:rsidP="00F748A3">
            <w:pPr>
              <w:jc w:val="left"/>
              <w:rPr>
                <w:rFonts w:ascii="宋体" w:eastAsia="宋体" w:hAnsi="宋体" w:cs="宋体"/>
                <w:color w:val="000000"/>
                <w:sz w:val="20"/>
                <w:szCs w:val="20"/>
              </w:rPr>
            </w:pPr>
          </w:p>
        </w:tc>
      </w:tr>
      <w:tr w:rsidR="00F748A3" w:rsidRPr="00F748A3" w14:paraId="2D3593AD"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0D0CFEF4"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single" w:sz="8" w:space="0" w:color="auto"/>
              <w:left w:val="single" w:sz="8" w:space="0" w:color="auto"/>
              <w:bottom w:val="single" w:sz="8" w:space="0" w:color="000000"/>
              <w:right w:val="single" w:sz="8" w:space="0" w:color="000000"/>
            </w:tcBorders>
            <w:vAlign w:val="center"/>
            <w:hideMark/>
          </w:tcPr>
          <w:p w14:paraId="469D8A6A"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nil"/>
              <w:bottom w:val="single" w:sz="4" w:space="0" w:color="auto"/>
              <w:right w:val="single" w:sz="4" w:space="0" w:color="auto"/>
            </w:tcBorders>
            <w:shd w:val="clear" w:color="auto" w:fill="auto"/>
            <w:vAlign w:val="center"/>
            <w:hideMark/>
          </w:tcPr>
          <w:p w14:paraId="24D3F20E"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茶艺</w:t>
            </w:r>
          </w:p>
        </w:tc>
        <w:tc>
          <w:tcPr>
            <w:tcW w:w="426" w:type="dxa"/>
            <w:tcBorders>
              <w:top w:val="nil"/>
              <w:left w:val="nil"/>
              <w:bottom w:val="single" w:sz="4" w:space="0" w:color="auto"/>
              <w:right w:val="single" w:sz="4" w:space="0" w:color="auto"/>
            </w:tcBorders>
            <w:shd w:val="clear" w:color="auto" w:fill="auto"/>
            <w:vAlign w:val="center"/>
            <w:hideMark/>
          </w:tcPr>
          <w:p w14:paraId="71F9CBFD"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4" w:space="0" w:color="auto"/>
              <w:right w:val="single" w:sz="4" w:space="0" w:color="auto"/>
            </w:tcBorders>
            <w:shd w:val="clear" w:color="auto" w:fill="auto"/>
            <w:vAlign w:val="center"/>
            <w:hideMark/>
          </w:tcPr>
          <w:p w14:paraId="17139F0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B</w:t>
            </w:r>
          </w:p>
        </w:tc>
        <w:tc>
          <w:tcPr>
            <w:tcW w:w="708" w:type="dxa"/>
            <w:tcBorders>
              <w:top w:val="nil"/>
              <w:left w:val="nil"/>
              <w:bottom w:val="single" w:sz="4" w:space="0" w:color="auto"/>
              <w:right w:val="single" w:sz="4" w:space="0" w:color="auto"/>
            </w:tcBorders>
            <w:shd w:val="clear" w:color="auto" w:fill="auto"/>
            <w:vAlign w:val="center"/>
            <w:hideMark/>
          </w:tcPr>
          <w:p w14:paraId="66C780A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14:paraId="0E9FE66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709" w:type="dxa"/>
            <w:tcBorders>
              <w:top w:val="nil"/>
              <w:left w:val="nil"/>
              <w:bottom w:val="single" w:sz="4" w:space="0" w:color="auto"/>
              <w:right w:val="single" w:sz="8" w:space="0" w:color="auto"/>
            </w:tcBorders>
            <w:shd w:val="clear" w:color="auto" w:fill="auto"/>
            <w:vAlign w:val="center"/>
            <w:hideMark/>
          </w:tcPr>
          <w:p w14:paraId="2756E5C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32</w:t>
            </w:r>
          </w:p>
        </w:tc>
        <w:tc>
          <w:tcPr>
            <w:tcW w:w="425" w:type="dxa"/>
            <w:tcBorders>
              <w:top w:val="nil"/>
              <w:left w:val="nil"/>
              <w:bottom w:val="single" w:sz="4" w:space="0" w:color="auto"/>
              <w:right w:val="single" w:sz="4" w:space="0" w:color="auto"/>
            </w:tcBorders>
            <w:shd w:val="clear" w:color="auto" w:fill="auto"/>
            <w:vAlign w:val="center"/>
            <w:hideMark/>
          </w:tcPr>
          <w:p w14:paraId="4BBA778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B89887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7645C73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DF8CF2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7D30690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547" w:type="dxa"/>
            <w:tcBorders>
              <w:top w:val="nil"/>
              <w:left w:val="nil"/>
              <w:bottom w:val="single" w:sz="4" w:space="0" w:color="auto"/>
              <w:right w:val="single" w:sz="8" w:space="0" w:color="auto"/>
            </w:tcBorders>
            <w:shd w:val="clear" w:color="auto" w:fill="auto"/>
            <w:vAlign w:val="center"/>
            <w:hideMark/>
          </w:tcPr>
          <w:p w14:paraId="453A2B9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63A788BD" w14:textId="77777777" w:rsidR="00F748A3" w:rsidRPr="00F748A3" w:rsidRDefault="00F748A3" w:rsidP="00F748A3">
            <w:pPr>
              <w:jc w:val="left"/>
              <w:rPr>
                <w:rFonts w:ascii="宋体" w:eastAsia="宋体" w:hAnsi="宋体" w:cs="宋体"/>
                <w:color w:val="000000"/>
                <w:sz w:val="20"/>
                <w:szCs w:val="20"/>
              </w:rPr>
            </w:pPr>
          </w:p>
        </w:tc>
      </w:tr>
      <w:tr w:rsidR="00F748A3" w:rsidRPr="00F748A3" w14:paraId="41016B92"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7B6F2597"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single" w:sz="8" w:space="0" w:color="auto"/>
              <w:left w:val="single" w:sz="8" w:space="0" w:color="auto"/>
              <w:bottom w:val="single" w:sz="8" w:space="0" w:color="000000"/>
              <w:right w:val="single" w:sz="8" w:space="0" w:color="000000"/>
            </w:tcBorders>
            <w:vAlign w:val="center"/>
            <w:hideMark/>
          </w:tcPr>
          <w:p w14:paraId="72021893"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nil"/>
              <w:bottom w:val="single" w:sz="4" w:space="0" w:color="auto"/>
              <w:right w:val="single" w:sz="4" w:space="0" w:color="auto"/>
            </w:tcBorders>
            <w:shd w:val="clear" w:color="auto" w:fill="auto"/>
            <w:vAlign w:val="center"/>
            <w:hideMark/>
          </w:tcPr>
          <w:p w14:paraId="5575B005"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餐厅服务</w:t>
            </w:r>
          </w:p>
        </w:tc>
        <w:tc>
          <w:tcPr>
            <w:tcW w:w="426" w:type="dxa"/>
            <w:tcBorders>
              <w:top w:val="nil"/>
              <w:left w:val="nil"/>
              <w:bottom w:val="single" w:sz="4" w:space="0" w:color="auto"/>
              <w:right w:val="single" w:sz="4" w:space="0" w:color="auto"/>
            </w:tcBorders>
            <w:shd w:val="clear" w:color="auto" w:fill="auto"/>
            <w:vAlign w:val="center"/>
            <w:hideMark/>
          </w:tcPr>
          <w:p w14:paraId="1EEE89F5"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4" w:space="0" w:color="auto"/>
              <w:right w:val="single" w:sz="4" w:space="0" w:color="auto"/>
            </w:tcBorders>
            <w:shd w:val="clear" w:color="auto" w:fill="auto"/>
            <w:vAlign w:val="center"/>
            <w:hideMark/>
          </w:tcPr>
          <w:p w14:paraId="402F433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B</w:t>
            </w:r>
          </w:p>
        </w:tc>
        <w:tc>
          <w:tcPr>
            <w:tcW w:w="708" w:type="dxa"/>
            <w:tcBorders>
              <w:top w:val="nil"/>
              <w:left w:val="nil"/>
              <w:bottom w:val="single" w:sz="4" w:space="0" w:color="auto"/>
              <w:right w:val="single" w:sz="4" w:space="0" w:color="auto"/>
            </w:tcBorders>
            <w:shd w:val="clear" w:color="auto" w:fill="auto"/>
            <w:vAlign w:val="center"/>
            <w:hideMark/>
          </w:tcPr>
          <w:p w14:paraId="7031515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64</w:t>
            </w:r>
          </w:p>
        </w:tc>
        <w:tc>
          <w:tcPr>
            <w:tcW w:w="709" w:type="dxa"/>
            <w:tcBorders>
              <w:top w:val="nil"/>
              <w:left w:val="nil"/>
              <w:bottom w:val="single" w:sz="4" w:space="0" w:color="auto"/>
              <w:right w:val="single" w:sz="4" w:space="0" w:color="auto"/>
            </w:tcBorders>
            <w:shd w:val="clear" w:color="auto" w:fill="auto"/>
            <w:vAlign w:val="center"/>
            <w:hideMark/>
          </w:tcPr>
          <w:p w14:paraId="2F0A6CB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709" w:type="dxa"/>
            <w:tcBorders>
              <w:top w:val="nil"/>
              <w:left w:val="nil"/>
              <w:bottom w:val="single" w:sz="4" w:space="0" w:color="auto"/>
              <w:right w:val="single" w:sz="8" w:space="0" w:color="auto"/>
            </w:tcBorders>
            <w:shd w:val="clear" w:color="auto" w:fill="auto"/>
            <w:vAlign w:val="center"/>
            <w:hideMark/>
          </w:tcPr>
          <w:p w14:paraId="3DF8A65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64</w:t>
            </w:r>
          </w:p>
        </w:tc>
        <w:tc>
          <w:tcPr>
            <w:tcW w:w="425" w:type="dxa"/>
            <w:tcBorders>
              <w:top w:val="nil"/>
              <w:left w:val="nil"/>
              <w:bottom w:val="single" w:sz="4" w:space="0" w:color="auto"/>
              <w:right w:val="single" w:sz="4" w:space="0" w:color="auto"/>
            </w:tcBorders>
            <w:shd w:val="clear" w:color="auto" w:fill="auto"/>
            <w:vAlign w:val="center"/>
            <w:hideMark/>
          </w:tcPr>
          <w:p w14:paraId="0711D12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191FA4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683B03E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B10AE46"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425" w:type="dxa"/>
            <w:tcBorders>
              <w:top w:val="nil"/>
              <w:left w:val="nil"/>
              <w:bottom w:val="single" w:sz="4" w:space="0" w:color="auto"/>
              <w:right w:val="single" w:sz="4" w:space="0" w:color="auto"/>
            </w:tcBorders>
            <w:shd w:val="clear" w:color="auto" w:fill="auto"/>
            <w:vAlign w:val="center"/>
            <w:hideMark/>
          </w:tcPr>
          <w:p w14:paraId="09FA7D9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w:t>
            </w:r>
          </w:p>
        </w:tc>
        <w:tc>
          <w:tcPr>
            <w:tcW w:w="547" w:type="dxa"/>
            <w:tcBorders>
              <w:top w:val="nil"/>
              <w:left w:val="nil"/>
              <w:bottom w:val="single" w:sz="4" w:space="0" w:color="auto"/>
              <w:right w:val="single" w:sz="8" w:space="0" w:color="auto"/>
            </w:tcBorders>
            <w:shd w:val="clear" w:color="auto" w:fill="auto"/>
            <w:vAlign w:val="center"/>
            <w:hideMark/>
          </w:tcPr>
          <w:p w14:paraId="69B19CC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5DD7F5E6" w14:textId="77777777" w:rsidR="00F748A3" w:rsidRPr="00F748A3" w:rsidRDefault="00F748A3" w:rsidP="00F748A3">
            <w:pPr>
              <w:jc w:val="left"/>
              <w:rPr>
                <w:rFonts w:ascii="宋体" w:eastAsia="宋体" w:hAnsi="宋体" w:cs="宋体"/>
                <w:color w:val="000000"/>
                <w:sz w:val="20"/>
                <w:szCs w:val="20"/>
              </w:rPr>
            </w:pPr>
          </w:p>
        </w:tc>
      </w:tr>
      <w:tr w:rsidR="00F748A3" w:rsidRPr="00F748A3" w14:paraId="49C3FA6B"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6E8892E8"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single" w:sz="8" w:space="0" w:color="auto"/>
              <w:left w:val="single" w:sz="8" w:space="0" w:color="auto"/>
              <w:bottom w:val="single" w:sz="8" w:space="0" w:color="000000"/>
              <w:right w:val="single" w:sz="8" w:space="0" w:color="000000"/>
            </w:tcBorders>
            <w:vAlign w:val="center"/>
            <w:hideMark/>
          </w:tcPr>
          <w:p w14:paraId="0878CA71"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nil"/>
              <w:bottom w:val="single" w:sz="4" w:space="0" w:color="auto"/>
              <w:right w:val="single" w:sz="4" w:space="0" w:color="auto"/>
            </w:tcBorders>
            <w:shd w:val="clear" w:color="auto" w:fill="auto"/>
            <w:vAlign w:val="center"/>
            <w:hideMark/>
          </w:tcPr>
          <w:p w14:paraId="1CFB03C8"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饮食文化</w:t>
            </w:r>
          </w:p>
        </w:tc>
        <w:tc>
          <w:tcPr>
            <w:tcW w:w="426" w:type="dxa"/>
            <w:tcBorders>
              <w:top w:val="nil"/>
              <w:left w:val="nil"/>
              <w:bottom w:val="single" w:sz="4" w:space="0" w:color="auto"/>
              <w:right w:val="single" w:sz="4" w:space="0" w:color="auto"/>
            </w:tcBorders>
            <w:shd w:val="clear" w:color="auto" w:fill="auto"/>
            <w:vAlign w:val="center"/>
            <w:hideMark/>
          </w:tcPr>
          <w:p w14:paraId="64CCC202"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4" w:space="0" w:color="auto"/>
              <w:right w:val="single" w:sz="4" w:space="0" w:color="auto"/>
            </w:tcBorders>
            <w:shd w:val="clear" w:color="auto" w:fill="auto"/>
            <w:vAlign w:val="center"/>
            <w:hideMark/>
          </w:tcPr>
          <w:p w14:paraId="1E3BA2F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4" w:space="0" w:color="auto"/>
              <w:right w:val="single" w:sz="4" w:space="0" w:color="auto"/>
            </w:tcBorders>
            <w:shd w:val="clear" w:color="auto" w:fill="auto"/>
            <w:vAlign w:val="center"/>
            <w:hideMark/>
          </w:tcPr>
          <w:p w14:paraId="70E7A83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14:paraId="022CE83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32</w:t>
            </w:r>
          </w:p>
        </w:tc>
        <w:tc>
          <w:tcPr>
            <w:tcW w:w="709" w:type="dxa"/>
            <w:tcBorders>
              <w:top w:val="nil"/>
              <w:left w:val="nil"/>
              <w:bottom w:val="single" w:sz="4" w:space="0" w:color="auto"/>
              <w:right w:val="single" w:sz="8" w:space="0" w:color="auto"/>
            </w:tcBorders>
            <w:shd w:val="clear" w:color="auto" w:fill="auto"/>
            <w:vAlign w:val="center"/>
            <w:hideMark/>
          </w:tcPr>
          <w:p w14:paraId="0FD5AD0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35A87C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1316F52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72C753D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3E889A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14:paraId="6AF5424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547" w:type="dxa"/>
            <w:tcBorders>
              <w:top w:val="nil"/>
              <w:left w:val="nil"/>
              <w:bottom w:val="single" w:sz="4" w:space="0" w:color="auto"/>
              <w:right w:val="single" w:sz="8" w:space="0" w:color="auto"/>
            </w:tcBorders>
            <w:shd w:val="clear" w:color="auto" w:fill="auto"/>
            <w:vAlign w:val="center"/>
            <w:hideMark/>
          </w:tcPr>
          <w:p w14:paraId="5DFD692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5DB6D2DB" w14:textId="77777777" w:rsidR="00F748A3" w:rsidRPr="00F748A3" w:rsidRDefault="00F748A3" w:rsidP="00F748A3">
            <w:pPr>
              <w:jc w:val="left"/>
              <w:rPr>
                <w:rFonts w:ascii="宋体" w:eastAsia="宋体" w:hAnsi="宋体" w:cs="宋体"/>
                <w:color w:val="000000"/>
                <w:sz w:val="20"/>
                <w:szCs w:val="20"/>
              </w:rPr>
            </w:pPr>
          </w:p>
        </w:tc>
      </w:tr>
      <w:tr w:rsidR="00F748A3" w:rsidRPr="00F748A3" w14:paraId="243001B0"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7E6AB30F" w14:textId="77777777" w:rsidR="00F748A3" w:rsidRPr="00F748A3" w:rsidRDefault="00F748A3" w:rsidP="00F748A3">
            <w:pPr>
              <w:jc w:val="left"/>
              <w:rPr>
                <w:rFonts w:ascii="宋体" w:eastAsia="宋体" w:hAnsi="宋体" w:cs="宋体"/>
                <w:color w:val="000000"/>
                <w:sz w:val="20"/>
                <w:szCs w:val="20"/>
              </w:rPr>
            </w:pPr>
          </w:p>
        </w:tc>
        <w:tc>
          <w:tcPr>
            <w:tcW w:w="832" w:type="dxa"/>
            <w:gridSpan w:val="2"/>
            <w:vMerge/>
            <w:tcBorders>
              <w:top w:val="single" w:sz="8" w:space="0" w:color="auto"/>
              <w:left w:val="single" w:sz="8" w:space="0" w:color="auto"/>
              <w:bottom w:val="single" w:sz="8" w:space="0" w:color="000000"/>
              <w:right w:val="single" w:sz="8" w:space="0" w:color="000000"/>
            </w:tcBorders>
            <w:vAlign w:val="center"/>
            <w:hideMark/>
          </w:tcPr>
          <w:p w14:paraId="5E643EA2"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nil"/>
              <w:bottom w:val="single" w:sz="8" w:space="0" w:color="auto"/>
              <w:right w:val="single" w:sz="4" w:space="0" w:color="auto"/>
            </w:tcBorders>
            <w:shd w:val="clear" w:color="auto" w:fill="auto"/>
            <w:vAlign w:val="center"/>
            <w:hideMark/>
          </w:tcPr>
          <w:p w14:paraId="46C3B42D"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餐饮成本核算</w:t>
            </w:r>
          </w:p>
        </w:tc>
        <w:tc>
          <w:tcPr>
            <w:tcW w:w="426" w:type="dxa"/>
            <w:tcBorders>
              <w:top w:val="nil"/>
              <w:left w:val="nil"/>
              <w:bottom w:val="single" w:sz="8" w:space="0" w:color="auto"/>
              <w:right w:val="single" w:sz="4" w:space="0" w:color="auto"/>
            </w:tcBorders>
            <w:shd w:val="clear" w:color="auto" w:fill="auto"/>
            <w:vAlign w:val="center"/>
            <w:hideMark/>
          </w:tcPr>
          <w:p w14:paraId="5CE40EB1"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8" w:space="0" w:color="auto"/>
              <w:right w:val="single" w:sz="4" w:space="0" w:color="auto"/>
            </w:tcBorders>
            <w:shd w:val="clear" w:color="auto" w:fill="auto"/>
            <w:vAlign w:val="center"/>
            <w:hideMark/>
          </w:tcPr>
          <w:p w14:paraId="34148F2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A</w:t>
            </w:r>
          </w:p>
        </w:tc>
        <w:tc>
          <w:tcPr>
            <w:tcW w:w="708" w:type="dxa"/>
            <w:tcBorders>
              <w:top w:val="nil"/>
              <w:left w:val="nil"/>
              <w:bottom w:val="single" w:sz="8" w:space="0" w:color="auto"/>
              <w:right w:val="single" w:sz="4" w:space="0" w:color="auto"/>
            </w:tcBorders>
            <w:shd w:val="clear" w:color="auto" w:fill="auto"/>
            <w:vAlign w:val="center"/>
            <w:hideMark/>
          </w:tcPr>
          <w:p w14:paraId="13C5298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32</w:t>
            </w:r>
          </w:p>
        </w:tc>
        <w:tc>
          <w:tcPr>
            <w:tcW w:w="709" w:type="dxa"/>
            <w:tcBorders>
              <w:top w:val="nil"/>
              <w:left w:val="nil"/>
              <w:bottom w:val="single" w:sz="8" w:space="0" w:color="auto"/>
              <w:right w:val="single" w:sz="4" w:space="0" w:color="auto"/>
            </w:tcBorders>
            <w:shd w:val="clear" w:color="auto" w:fill="auto"/>
            <w:vAlign w:val="center"/>
            <w:hideMark/>
          </w:tcPr>
          <w:p w14:paraId="0DD80AA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32</w:t>
            </w:r>
          </w:p>
        </w:tc>
        <w:tc>
          <w:tcPr>
            <w:tcW w:w="709" w:type="dxa"/>
            <w:tcBorders>
              <w:top w:val="nil"/>
              <w:left w:val="nil"/>
              <w:bottom w:val="single" w:sz="8" w:space="0" w:color="auto"/>
              <w:right w:val="single" w:sz="8" w:space="0" w:color="auto"/>
            </w:tcBorders>
            <w:shd w:val="clear" w:color="auto" w:fill="auto"/>
            <w:vAlign w:val="center"/>
            <w:hideMark/>
          </w:tcPr>
          <w:p w14:paraId="341C4E0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8" w:space="0" w:color="auto"/>
              <w:right w:val="single" w:sz="4" w:space="0" w:color="auto"/>
            </w:tcBorders>
            <w:shd w:val="clear" w:color="auto" w:fill="auto"/>
            <w:vAlign w:val="center"/>
            <w:hideMark/>
          </w:tcPr>
          <w:p w14:paraId="3CEA3B5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8" w:space="0" w:color="auto"/>
              <w:right w:val="single" w:sz="4" w:space="0" w:color="auto"/>
            </w:tcBorders>
            <w:shd w:val="clear" w:color="auto" w:fill="auto"/>
            <w:vAlign w:val="center"/>
            <w:hideMark/>
          </w:tcPr>
          <w:p w14:paraId="00F30F1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8" w:space="0" w:color="auto"/>
              <w:right w:val="single" w:sz="4" w:space="0" w:color="auto"/>
            </w:tcBorders>
            <w:shd w:val="clear" w:color="auto" w:fill="auto"/>
            <w:vAlign w:val="center"/>
            <w:hideMark/>
          </w:tcPr>
          <w:p w14:paraId="0796855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8" w:space="0" w:color="auto"/>
              <w:right w:val="single" w:sz="4" w:space="0" w:color="auto"/>
            </w:tcBorders>
            <w:shd w:val="clear" w:color="auto" w:fill="auto"/>
            <w:vAlign w:val="center"/>
            <w:hideMark/>
          </w:tcPr>
          <w:p w14:paraId="348696A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425" w:type="dxa"/>
            <w:tcBorders>
              <w:top w:val="nil"/>
              <w:left w:val="nil"/>
              <w:bottom w:val="single" w:sz="8" w:space="0" w:color="auto"/>
              <w:right w:val="single" w:sz="4" w:space="0" w:color="auto"/>
            </w:tcBorders>
            <w:shd w:val="clear" w:color="auto" w:fill="auto"/>
            <w:vAlign w:val="center"/>
            <w:hideMark/>
          </w:tcPr>
          <w:p w14:paraId="2A4F4D0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w:t>
            </w:r>
          </w:p>
        </w:tc>
        <w:tc>
          <w:tcPr>
            <w:tcW w:w="547" w:type="dxa"/>
            <w:tcBorders>
              <w:top w:val="nil"/>
              <w:left w:val="nil"/>
              <w:bottom w:val="single" w:sz="8" w:space="0" w:color="auto"/>
              <w:right w:val="single" w:sz="8" w:space="0" w:color="auto"/>
            </w:tcBorders>
            <w:shd w:val="clear" w:color="auto" w:fill="auto"/>
            <w:vAlign w:val="center"/>
            <w:hideMark/>
          </w:tcPr>
          <w:p w14:paraId="3F4B673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4AC289DF" w14:textId="77777777" w:rsidR="00F748A3" w:rsidRPr="00F748A3" w:rsidRDefault="00F748A3" w:rsidP="00F748A3">
            <w:pPr>
              <w:jc w:val="left"/>
              <w:rPr>
                <w:rFonts w:ascii="宋体" w:eastAsia="宋体" w:hAnsi="宋体" w:cs="宋体"/>
                <w:color w:val="000000"/>
                <w:sz w:val="20"/>
                <w:szCs w:val="20"/>
              </w:rPr>
            </w:pPr>
          </w:p>
        </w:tc>
      </w:tr>
      <w:tr w:rsidR="00F748A3" w:rsidRPr="00F748A3" w14:paraId="7B3D0ADA"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60BD6FF6" w14:textId="77777777" w:rsidR="00F748A3" w:rsidRPr="00F748A3" w:rsidRDefault="00F748A3" w:rsidP="00F748A3">
            <w:pPr>
              <w:jc w:val="left"/>
              <w:rPr>
                <w:rFonts w:ascii="宋体" w:eastAsia="宋体" w:hAnsi="宋体" w:cs="宋体"/>
                <w:color w:val="000000"/>
                <w:sz w:val="20"/>
                <w:szCs w:val="20"/>
              </w:rPr>
            </w:pPr>
          </w:p>
        </w:tc>
        <w:tc>
          <w:tcPr>
            <w:tcW w:w="2278" w:type="dxa"/>
            <w:gridSpan w:val="4"/>
            <w:tcBorders>
              <w:top w:val="nil"/>
              <w:left w:val="nil"/>
              <w:bottom w:val="single" w:sz="8" w:space="0" w:color="auto"/>
              <w:right w:val="nil"/>
            </w:tcBorders>
            <w:shd w:val="clear" w:color="auto" w:fill="auto"/>
            <w:vAlign w:val="center"/>
            <w:hideMark/>
          </w:tcPr>
          <w:p w14:paraId="5E7D24F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小计</w:t>
            </w:r>
          </w:p>
        </w:tc>
        <w:tc>
          <w:tcPr>
            <w:tcW w:w="567" w:type="dxa"/>
            <w:tcBorders>
              <w:top w:val="nil"/>
              <w:left w:val="single" w:sz="4" w:space="0" w:color="auto"/>
              <w:bottom w:val="single" w:sz="8" w:space="0" w:color="auto"/>
              <w:right w:val="single" w:sz="4" w:space="0" w:color="auto"/>
            </w:tcBorders>
            <w:shd w:val="clear" w:color="auto" w:fill="auto"/>
            <w:vAlign w:val="center"/>
            <w:hideMark/>
          </w:tcPr>
          <w:p w14:paraId="01FF96C3"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708" w:type="dxa"/>
            <w:tcBorders>
              <w:top w:val="nil"/>
              <w:left w:val="nil"/>
              <w:bottom w:val="single" w:sz="8" w:space="0" w:color="auto"/>
              <w:right w:val="single" w:sz="4" w:space="0" w:color="auto"/>
            </w:tcBorders>
            <w:shd w:val="clear" w:color="auto" w:fill="auto"/>
            <w:vAlign w:val="center"/>
            <w:hideMark/>
          </w:tcPr>
          <w:p w14:paraId="45475C7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1322</w:t>
            </w:r>
          </w:p>
        </w:tc>
        <w:tc>
          <w:tcPr>
            <w:tcW w:w="709" w:type="dxa"/>
            <w:tcBorders>
              <w:top w:val="nil"/>
              <w:left w:val="nil"/>
              <w:bottom w:val="single" w:sz="8" w:space="0" w:color="auto"/>
              <w:right w:val="single" w:sz="4" w:space="0" w:color="auto"/>
            </w:tcBorders>
            <w:shd w:val="clear" w:color="auto" w:fill="auto"/>
            <w:vAlign w:val="center"/>
            <w:hideMark/>
          </w:tcPr>
          <w:p w14:paraId="5DB2AF06"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322</w:t>
            </w:r>
          </w:p>
        </w:tc>
        <w:tc>
          <w:tcPr>
            <w:tcW w:w="709" w:type="dxa"/>
            <w:tcBorders>
              <w:top w:val="nil"/>
              <w:left w:val="nil"/>
              <w:bottom w:val="single" w:sz="8" w:space="0" w:color="auto"/>
              <w:right w:val="single" w:sz="8" w:space="0" w:color="auto"/>
            </w:tcBorders>
            <w:shd w:val="clear" w:color="auto" w:fill="auto"/>
            <w:vAlign w:val="center"/>
            <w:hideMark/>
          </w:tcPr>
          <w:p w14:paraId="2AF164B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1000</w:t>
            </w:r>
          </w:p>
        </w:tc>
        <w:tc>
          <w:tcPr>
            <w:tcW w:w="425" w:type="dxa"/>
            <w:tcBorders>
              <w:top w:val="nil"/>
              <w:left w:val="nil"/>
              <w:bottom w:val="single" w:sz="8" w:space="0" w:color="auto"/>
              <w:right w:val="single" w:sz="4" w:space="0" w:color="auto"/>
            </w:tcBorders>
            <w:shd w:val="clear" w:color="auto" w:fill="auto"/>
            <w:vAlign w:val="center"/>
            <w:hideMark/>
          </w:tcPr>
          <w:p w14:paraId="09B119F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7</w:t>
            </w:r>
          </w:p>
        </w:tc>
        <w:tc>
          <w:tcPr>
            <w:tcW w:w="425" w:type="dxa"/>
            <w:tcBorders>
              <w:top w:val="nil"/>
              <w:left w:val="nil"/>
              <w:bottom w:val="single" w:sz="8" w:space="0" w:color="auto"/>
              <w:right w:val="single" w:sz="4" w:space="0" w:color="auto"/>
            </w:tcBorders>
            <w:shd w:val="clear" w:color="auto" w:fill="auto"/>
            <w:vAlign w:val="center"/>
            <w:hideMark/>
          </w:tcPr>
          <w:p w14:paraId="6A3E0AF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8</w:t>
            </w:r>
          </w:p>
        </w:tc>
        <w:tc>
          <w:tcPr>
            <w:tcW w:w="426" w:type="dxa"/>
            <w:tcBorders>
              <w:top w:val="nil"/>
              <w:left w:val="nil"/>
              <w:bottom w:val="single" w:sz="8" w:space="0" w:color="auto"/>
              <w:right w:val="single" w:sz="4" w:space="0" w:color="auto"/>
            </w:tcBorders>
            <w:shd w:val="clear" w:color="auto" w:fill="auto"/>
            <w:vAlign w:val="center"/>
            <w:hideMark/>
          </w:tcPr>
          <w:p w14:paraId="6938B28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18</w:t>
            </w:r>
          </w:p>
        </w:tc>
        <w:tc>
          <w:tcPr>
            <w:tcW w:w="425" w:type="dxa"/>
            <w:tcBorders>
              <w:top w:val="nil"/>
              <w:left w:val="nil"/>
              <w:bottom w:val="single" w:sz="8" w:space="0" w:color="auto"/>
              <w:right w:val="single" w:sz="4" w:space="0" w:color="auto"/>
            </w:tcBorders>
            <w:shd w:val="clear" w:color="auto" w:fill="auto"/>
            <w:vAlign w:val="center"/>
            <w:hideMark/>
          </w:tcPr>
          <w:p w14:paraId="3F26A3D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22</w:t>
            </w:r>
          </w:p>
        </w:tc>
        <w:tc>
          <w:tcPr>
            <w:tcW w:w="425" w:type="dxa"/>
            <w:tcBorders>
              <w:top w:val="nil"/>
              <w:left w:val="nil"/>
              <w:bottom w:val="single" w:sz="8" w:space="0" w:color="auto"/>
              <w:right w:val="single" w:sz="4" w:space="0" w:color="auto"/>
            </w:tcBorders>
            <w:shd w:val="clear" w:color="auto" w:fill="auto"/>
            <w:vAlign w:val="center"/>
            <w:hideMark/>
          </w:tcPr>
          <w:p w14:paraId="48692A8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24</w:t>
            </w:r>
          </w:p>
        </w:tc>
        <w:tc>
          <w:tcPr>
            <w:tcW w:w="547" w:type="dxa"/>
            <w:tcBorders>
              <w:top w:val="nil"/>
              <w:left w:val="nil"/>
              <w:bottom w:val="single" w:sz="8" w:space="0" w:color="auto"/>
              <w:right w:val="nil"/>
            </w:tcBorders>
            <w:shd w:val="clear" w:color="auto" w:fill="auto"/>
            <w:vAlign w:val="center"/>
            <w:hideMark/>
          </w:tcPr>
          <w:p w14:paraId="05925831"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616" w:type="dxa"/>
            <w:vMerge/>
            <w:tcBorders>
              <w:top w:val="nil"/>
              <w:left w:val="single" w:sz="8" w:space="0" w:color="auto"/>
              <w:bottom w:val="single" w:sz="4" w:space="0" w:color="000000"/>
              <w:right w:val="single" w:sz="8" w:space="0" w:color="auto"/>
            </w:tcBorders>
            <w:vAlign w:val="center"/>
            <w:hideMark/>
          </w:tcPr>
          <w:p w14:paraId="5A4DF1AB" w14:textId="77777777" w:rsidR="00F748A3" w:rsidRPr="00F748A3" w:rsidRDefault="00F748A3" w:rsidP="00F748A3">
            <w:pPr>
              <w:jc w:val="left"/>
              <w:rPr>
                <w:rFonts w:ascii="宋体" w:eastAsia="宋体" w:hAnsi="宋体" w:cs="宋体"/>
                <w:color w:val="000000"/>
                <w:sz w:val="20"/>
                <w:szCs w:val="20"/>
              </w:rPr>
            </w:pPr>
          </w:p>
        </w:tc>
      </w:tr>
      <w:tr w:rsidR="00F748A3" w:rsidRPr="00F748A3" w14:paraId="627BBFB7"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6FD65650" w14:textId="77777777" w:rsidR="00F748A3" w:rsidRPr="00F748A3" w:rsidRDefault="00F748A3" w:rsidP="00F748A3">
            <w:pPr>
              <w:jc w:val="left"/>
              <w:rPr>
                <w:rFonts w:ascii="宋体" w:eastAsia="宋体" w:hAnsi="宋体" w:cs="宋体"/>
                <w:color w:val="000000"/>
                <w:sz w:val="20"/>
                <w:szCs w:val="20"/>
              </w:rPr>
            </w:pPr>
          </w:p>
        </w:tc>
        <w:tc>
          <w:tcPr>
            <w:tcW w:w="416" w:type="dxa"/>
            <w:vMerge w:val="restart"/>
            <w:tcBorders>
              <w:top w:val="nil"/>
              <w:left w:val="nil"/>
              <w:bottom w:val="nil"/>
              <w:right w:val="single" w:sz="4" w:space="0" w:color="auto"/>
            </w:tcBorders>
            <w:shd w:val="clear" w:color="auto" w:fill="auto"/>
            <w:vAlign w:val="center"/>
            <w:hideMark/>
          </w:tcPr>
          <w:p w14:paraId="0CBA247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实践教学</w:t>
            </w:r>
          </w:p>
        </w:tc>
        <w:tc>
          <w:tcPr>
            <w:tcW w:w="416" w:type="dxa"/>
            <w:vMerge w:val="restart"/>
            <w:tcBorders>
              <w:top w:val="nil"/>
              <w:left w:val="single" w:sz="4" w:space="0" w:color="auto"/>
              <w:bottom w:val="nil"/>
              <w:right w:val="single" w:sz="4" w:space="0" w:color="auto"/>
            </w:tcBorders>
            <w:shd w:val="clear" w:color="auto" w:fill="auto"/>
            <w:vAlign w:val="center"/>
            <w:hideMark/>
          </w:tcPr>
          <w:p w14:paraId="5C1698C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必修课</w:t>
            </w:r>
          </w:p>
        </w:tc>
        <w:tc>
          <w:tcPr>
            <w:tcW w:w="1020" w:type="dxa"/>
            <w:tcBorders>
              <w:top w:val="nil"/>
              <w:left w:val="nil"/>
              <w:bottom w:val="single" w:sz="4" w:space="0" w:color="auto"/>
              <w:right w:val="single" w:sz="4" w:space="0" w:color="auto"/>
            </w:tcBorders>
            <w:shd w:val="clear" w:color="auto" w:fill="auto"/>
            <w:vAlign w:val="center"/>
            <w:hideMark/>
          </w:tcPr>
          <w:p w14:paraId="69EF6A5F"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认识实习</w:t>
            </w:r>
          </w:p>
        </w:tc>
        <w:tc>
          <w:tcPr>
            <w:tcW w:w="426" w:type="dxa"/>
            <w:tcBorders>
              <w:top w:val="nil"/>
              <w:left w:val="nil"/>
              <w:bottom w:val="single" w:sz="4" w:space="0" w:color="auto"/>
              <w:right w:val="single" w:sz="4" w:space="0" w:color="auto"/>
            </w:tcBorders>
            <w:shd w:val="clear" w:color="auto" w:fill="auto"/>
            <w:vAlign w:val="center"/>
            <w:hideMark/>
          </w:tcPr>
          <w:p w14:paraId="20D0B02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4" w:space="0" w:color="auto"/>
              <w:right w:val="single" w:sz="4" w:space="0" w:color="auto"/>
            </w:tcBorders>
            <w:shd w:val="clear" w:color="auto" w:fill="auto"/>
            <w:vAlign w:val="center"/>
            <w:hideMark/>
          </w:tcPr>
          <w:p w14:paraId="01039D3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C</w:t>
            </w:r>
          </w:p>
        </w:tc>
        <w:tc>
          <w:tcPr>
            <w:tcW w:w="708" w:type="dxa"/>
            <w:tcBorders>
              <w:top w:val="nil"/>
              <w:left w:val="nil"/>
              <w:bottom w:val="single" w:sz="4" w:space="0" w:color="auto"/>
              <w:right w:val="single" w:sz="4" w:space="0" w:color="auto"/>
            </w:tcBorders>
            <w:shd w:val="clear" w:color="auto" w:fill="auto"/>
            <w:vAlign w:val="center"/>
            <w:hideMark/>
          </w:tcPr>
          <w:p w14:paraId="02B426C6"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6</w:t>
            </w:r>
          </w:p>
        </w:tc>
        <w:tc>
          <w:tcPr>
            <w:tcW w:w="709" w:type="dxa"/>
            <w:tcBorders>
              <w:top w:val="nil"/>
              <w:left w:val="nil"/>
              <w:bottom w:val="single" w:sz="4" w:space="0" w:color="auto"/>
              <w:right w:val="single" w:sz="4" w:space="0" w:color="auto"/>
            </w:tcBorders>
            <w:shd w:val="clear" w:color="auto" w:fill="auto"/>
            <w:vAlign w:val="center"/>
            <w:hideMark/>
          </w:tcPr>
          <w:p w14:paraId="544025D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709" w:type="dxa"/>
            <w:tcBorders>
              <w:top w:val="nil"/>
              <w:left w:val="nil"/>
              <w:bottom w:val="single" w:sz="4" w:space="0" w:color="auto"/>
              <w:right w:val="single" w:sz="8" w:space="0" w:color="auto"/>
            </w:tcBorders>
            <w:shd w:val="clear" w:color="auto" w:fill="auto"/>
            <w:vAlign w:val="center"/>
            <w:hideMark/>
          </w:tcPr>
          <w:p w14:paraId="3BF8790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6</w:t>
            </w:r>
          </w:p>
        </w:tc>
        <w:tc>
          <w:tcPr>
            <w:tcW w:w="425" w:type="dxa"/>
            <w:tcBorders>
              <w:top w:val="nil"/>
              <w:left w:val="nil"/>
              <w:bottom w:val="single" w:sz="4" w:space="0" w:color="auto"/>
              <w:right w:val="single" w:sz="4" w:space="0" w:color="auto"/>
            </w:tcBorders>
            <w:shd w:val="clear" w:color="auto" w:fill="auto"/>
            <w:vAlign w:val="center"/>
            <w:hideMark/>
          </w:tcPr>
          <w:p w14:paraId="464759C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1天</w:t>
            </w:r>
          </w:p>
        </w:tc>
        <w:tc>
          <w:tcPr>
            <w:tcW w:w="425" w:type="dxa"/>
            <w:tcBorders>
              <w:top w:val="nil"/>
              <w:left w:val="nil"/>
              <w:bottom w:val="single" w:sz="4" w:space="0" w:color="auto"/>
              <w:right w:val="single" w:sz="4" w:space="0" w:color="auto"/>
            </w:tcBorders>
            <w:shd w:val="clear" w:color="auto" w:fill="auto"/>
            <w:vAlign w:val="center"/>
            <w:hideMark/>
          </w:tcPr>
          <w:p w14:paraId="3A4B300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717D8FF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790915B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6C936B7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single" w:sz="4" w:space="0" w:color="auto"/>
              <w:right w:val="nil"/>
            </w:tcBorders>
            <w:shd w:val="clear" w:color="auto" w:fill="auto"/>
            <w:vAlign w:val="center"/>
            <w:hideMark/>
          </w:tcPr>
          <w:p w14:paraId="6E8FA26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17563D56" w14:textId="77777777" w:rsidR="00F748A3" w:rsidRPr="00F748A3" w:rsidRDefault="00F748A3" w:rsidP="00F748A3">
            <w:pPr>
              <w:jc w:val="left"/>
              <w:rPr>
                <w:rFonts w:ascii="宋体" w:eastAsia="宋体" w:hAnsi="宋体" w:cs="宋体"/>
                <w:color w:val="000000"/>
                <w:sz w:val="20"/>
                <w:szCs w:val="20"/>
              </w:rPr>
            </w:pPr>
          </w:p>
        </w:tc>
      </w:tr>
      <w:tr w:rsidR="00F748A3" w:rsidRPr="00F748A3" w14:paraId="6776748A"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4076C784"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nil"/>
              <w:left w:val="nil"/>
              <w:bottom w:val="nil"/>
              <w:right w:val="single" w:sz="4" w:space="0" w:color="auto"/>
            </w:tcBorders>
            <w:vAlign w:val="center"/>
            <w:hideMark/>
          </w:tcPr>
          <w:p w14:paraId="27D0EC58"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nil"/>
              <w:left w:val="single" w:sz="4" w:space="0" w:color="auto"/>
              <w:bottom w:val="nil"/>
              <w:right w:val="single" w:sz="4" w:space="0" w:color="auto"/>
            </w:tcBorders>
            <w:vAlign w:val="center"/>
            <w:hideMark/>
          </w:tcPr>
          <w:p w14:paraId="1507BA32"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nil"/>
              <w:bottom w:val="single" w:sz="4" w:space="0" w:color="auto"/>
              <w:right w:val="single" w:sz="4" w:space="0" w:color="auto"/>
            </w:tcBorders>
            <w:shd w:val="clear" w:color="auto" w:fill="auto"/>
            <w:vAlign w:val="center"/>
            <w:hideMark/>
          </w:tcPr>
          <w:p w14:paraId="647EDBEA"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综合实训</w:t>
            </w:r>
          </w:p>
        </w:tc>
        <w:tc>
          <w:tcPr>
            <w:tcW w:w="426" w:type="dxa"/>
            <w:tcBorders>
              <w:top w:val="nil"/>
              <w:left w:val="nil"/>
              <w:bottom w:val="single" w:sz="4" w:space="0" w:color="auto"/>
              <w:right w:val="single" w:sz="4" w:space="0" w:color="auto"/>
            </w:tcBorders>
            <w:shd w:val="clear" w:color="auto" w:fill="auto"/>
            <w:vAlign w:val="center"/>
            <w:hideMark/>
          </w:tcPr>
          <w:p w14:paraId="71C7925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single" w:sz="4" w:space="0" w:color="auto"/>
              <w:right w:val="single" w:sz="4" w:space="0" w:color="auto"/>
            </w:tcBorders>
            <w:shd w:val="clear" w:color="auto" w:fill="auto"/>
            <w:vAlign w:val="center"/>
            <w:hideMark/>
          </w:tcPr>
          <w:p w14:paraId="1046413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C</w:t>
            </w:r>
          </w:p>
        </w:tc>
        <w:tc>
          <w:tcPr>
            <w:tcW w:w="708" w:type="dxa"/>
            <w:tcBorders>
              <w:top w:val="nil"/>
              <w:left w:val="nil"/>
              <w:bottom w:val="single" w:sz="4" w:space="0" w:color="auto"/>
              <w:right w:val="single" w:sz="4" w:space="0" w:color="auto"/>
            </w:tcBorders>
            <w:shd w:val="clear" w:color="auto" w:fill="auto"/>
            <w:vAlign w:val="center"/>
            <w:hideMark/>
          </w:tcPr>
          <w:p w14:paraId="7240AF9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120</w:t>
            </w:r>
          </w:p>
        </w:tc>
        <w:tc>
          <w:tcPr>
            <w:tcW w:w="709" w:type="dxa"/>
            <w:tcBorders>
              <w:top w:val="nil"/>
              <w:left w:val="nil"/>
              <w:bottom w:val="single" w:sz="4" w:space="0" w:color="auto"/>
              <w:right w:val="single" w:sz="4" w:space="0" w:color="auto"/>
            </w:tcBorders>
            <w:shd w:val="clear" w:color="auto" w:fill="auto"/>
            <w:vAlign w:val="center"/>
            <w:hideMark/>
          </w:tcPr>
          <w:p w14:paraId="369C770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709" w:type="dxa"/>
            <w:tcBorders>
              <w:top w:val="nil"/>
              <w:left w:val="nil"/>
              <w:bottom w:val="single" w:sz="4" w:space="0" w:color="auto"/>
              <w:right w:val="single" w:sz="8" w:space="0" w:color="auto"/>
            </w:tcBorders>
            <w:shd w:val="clear" w:color="auto" w:fill="auto"/>
            <w:vAlign w:val="center"/>
            <w:hideMark/>
          </w:tcPr>
          <w:p w14:paraId="2B8E9B6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120</w:t>
            </w:r>
          </w:p>
        </w:tc>
        <w:tc>
          <w:tcPr>
            <w:tcW w:w="425" w:type="dxa"/>
            <w:tcBorders>
              <w:top w:val="nil"/>
              <w:left w:val="nil"/>
              <w:bottom w:val="single" w:sz="4" w:space="0" w:color="auto"/>
              <w:right w:val="single" w:sz="4" w:space="0" w:color="auto"/>
            </w:tcBorders>
            <w:shd w:val="clear" w:color="auto" w:fill="auto"/>
            <w:vAlign w:val="center"/>
            <w:hideMark/>
          </w:tcPr>
          <w:p w14:paraId="18ECE58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532D885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14D347F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087CC5F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35C28804" w14:textId="42C3F8CE" w:rsidR="00F748A3" w:rsidRPr="00F748A3" w:rsidRDefault="00946419" w:rsidP="00F748A3">
            <w:pPr>
              <w:jc w:val="center"/>
              <w:rPr>
                <w:rFonts w:ascii="宋体" w:eastAsia="宋体" w:hAnsi="宋体" w:cs="宋体"/>
                <w:color w:val="000000"/>
                <w:sz w:val="20"/>
                <w:szCs w:val="20"/>
              </w:rPr>
            </w:pPr>
            <w:r>
              <w:rPr>
                <w:rFonts w:ascii="宋体" w:eastAsia="宋体" w:hAnsi="宋体" w:cs="宋体"/>
                <w:color w:val="000000"/>
                <w:sz w:val="20"/>
                <w:szCs w:val="20"/>
              </w:rPr>
              <w:t>30*4</w:t>
            </w:r>
            <w:r w:rsidR="00F748A3" w:rsidRPr="00F748A3">
              <w:rPr>
                <w:rFonts w:ascii="宋体" w:eastAsia="宋体" w:hAnsi="宋体" w:cs="宋体" w:hint="eastAsia"/>
                <w:color w:val="000000"/>
                <w:sz w:val="20"/>
                <w:szCs w:val="20"/>
              </w:rPr>
              <w:t>周</w:t>
            </w:r>
          </w:p>
        </w:tc>
        <w:tc>
          <w:tcPr>
            <w:tcW w:w="547" w:type="dxa"/>
            <w:tcBorders>
              <w:top w:val="nil"/>
              <w:left w:val="nil"/>
              <w:bottom w:val="single" w:sz="4" w:space="0" w:color="auto"/>
              <w:right w:val="nil"/>
            </w:tcBorders>
            <w:shd w:val="clear" w:color="auto" w:fill="auto"/>
            <w:vAlign w:val="center"/>
            <w:hideMark/>
          </w:tcPr>
          <w:p w14:paraId="02E8D6A7"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616" w:type="dxa"/>
            <w:vMerge/>
            <w:tcBorders>
              <w:top w:val="nil"/>
              <w:left w:val="single" w:sz="8" w:space="0" w:color="auto"/>
              <w:bottom w:val="single" w:sz="4" w:space="0" w:color="000000"/>
              <w:right w:val="single" w:sz="8" w:space="0" w:color="auto"/>
            </w:tcBorders>
            <w:vAlign w:val="center"/>
            <w:hideMark/>
          </w:tcPr>
          <w:p w14:paraId="397F65F0" w14:textId="77777777" w:rsidR="00F748A3" w:rsidRPr="00F748A3" w:rsidRDefault="00F748A3" w:rsidP="00F748A3">
            <w:pPr>
              <w:jc w:val="left"/>
              <w:rPr>
                <w:rFonts w:ascii="宋体" w:eastAsia="宋体" w:hAnsi="宋体" w:cs="宋体"/>
                <w:color w:val="000000"/>
                <w:sz w:val="20"/>
                <w:szCs w:val="20"/>
              </w:rPr>
            </w:pPr>
          </w:p>
        </w:tc>
      </w:tr>
      <w:tr w:rsidR="00F748A3" w:rsidRPr="00F748A3" w14:paraId="1002B71B"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4661C67F"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nil"/>
              <w:left w:val="nil"/>
              <w:bottom w:val="nil"/>
              <w:right w:val="single" w:sz="4" w:space="0" w:color="auto"/>
            </w:tcBorders>
            <w:vAlign w:val="center"/>
            <w:hideMark/>
          </w:tcPr>
          <w:p w14:paraId="3008D359" w14:textId="77777777" w:rsidR="00F748A3" w:rsidRPr="00F748A3" w:rsidRDefault="00F748A3" w:rsidP="00F748A3">
            <w:pPr>
              <w:jc w:val="left"/>
              <w:rPr>
                <w:rFonts w:ascii="宋体" w:eastAsia="宋体" w:hAnsi="宋体" w:cs="宋体"/>
                <w:color w:val="000000"/>
                <w:sz w:val="20"/>
                <w:szCs w:val="20"/>
              </w:rPr>
            </w:pPr>
          </w:p>
        </w:tc>
        <w:tc>
          <w:tcPr>
            <w:tcW w:w="416" w:type="dxa"/>
            <w:vMerge/>
            <w:tcBorders>
              <w:top w:val="nil"/>
              <w:left w:val="single" w:sz="4" w:space="0" w:color="auto"/>
              <w:bottom w:val="nil"/>
              <w:right w:val="single" w:sz="4" w:space="0" w:color="auto"/>
            </w:tcBorders>
            <w:vAlign w:val="center"/>
            <w:hideMark/>
          </w:tcPr>
          <w:p w14:paraId="5DA0D5AC" w14:textId="77777777" w:rsidR="00F748A3" w:rsidRPr="00F748A3" w:rsidRDefault="00F748A3" w:rsidP="00F748A3">
            <w:pPr>
              <w:jc w:val="left"/>
              <w:rPr>
                <w:rFonts w:ascii="宋体" w:eastAsia="宋体" w:hAnsi="宋体" w:cs="宋体"/>
                <w:color w:val="000000"/>
                <w:sz w:val="20"/>
                <w:szCs w:val="20"/>
              </w:rPr>
            </w:pPr>
          </w:p>
        </w:tc>
        <w:tc>
          <w:tcPr>
            <w:tcW w:w="1020" w:type="dxa"/>
            <w:tcBorders>
              <w:top w:val="nil"/>
              <w:left w:val="nil"/>
              <w:bottom w:val="nil"/>
              <w:right w:val="single" w:sz="4" w:space="0" w:color="auto"/>
            </w:tcBorders>
            <w:shd w:val="clear" w:color="auto" w:fill="auto"/>
            <w:vAlign w:val="center"/>
            <w:hideMark/>
          </w:tcPr>
          <w:p w14:paraId="7E32073D"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岗位实习</w:t>
            </w:r>
          </w:p>
        </w:tc>
        <w:tc>
          <w:tcPr>
            <w:tcW w:w="426" w:type="dxa"/>
            <w:tcBorders>
              <w:top w:val="nil"/>
              <w:left w:val="nil"/>
              <w:bottom w:val="nil"/>
              <w:right w:val="single" w:sz="4" w:space="0" w:color="auto"/>
            </w:tcBorders>
            <w:shd w:val="clear" w:color="auto" w:fill="auto"/>
            <w:vAlign w:val="center"/>
            <w:hideMark/>
          </w:tcPr>
          <w:p w14:paraId="604CB49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考查</w:t>
            </w:r>
          </w:p>
        </w:tc>
        <w:tc>
          <w:tcPr>
            <w:tcW w:w="567" w:type="dxa"/>
            <w:tcBorders>
              <w:top w:val="nil"/>
              <w:left w:val="nil"/>
              <w:bottom w:val="nil"/>
              <w:right w:val="single" w:sz="4" w:space="0" w:color="auto"/>
            </w:tcBorders>
            <w:shd w:val="clear" w:color="auto" w:fill="auto"/>
            <w:vAlign w:val="center"/>
            <w:hideMark/>
          </w:tcPr>
          <w:p w14:paraId="79B98B7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C</w:t>
            </w:r>
          </w:p>
        </w:tc>
        <w:tc>
          <w:tcPr>
            <w:tcW w:w="708" w:type="dxa"/>
            <w:tcBorders>
              <w:top w:val="nil"/>
              <w:left w:val="nil"/>
              <w:bottom w:val="nil"/>
              <w:right w:val="single" w:sz="4" w:space="0" w:color="auto"/>
            </w:tcBorders>
            <w:shd w:val="clear" w:color="auto" w:fill="auto"/>
            <w:vAlign w:val="center"/>
            <w:hideMark/>
          </w:tcPr>
          <w:p w14:paraId="5E28BA1C"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600</w:t>
            </w:r>
          </w:p>
        </w:tc>
        <w:tc>
          <w:tcPr>
            <w:tcW w:w="709" w:type="dxa"/>
            <w:tcBorders>
              <w:top w:val="nil"/>
              <w:left w:val="nil"/>
              <w:bottom w:val="nil"/>
              <w:right w:val="single" w:sz="4" w:space="0" w:color="auto"/>
            </w:tcBorders>
            <w:shd w:val="clear" w:color="auto" w:fill="auto"/>
            <w:vAlign w:val="center"/>
            <w:hideMark/>
          </w:tcPr>
          <w:p w14:paraId="5B78A88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709" w:type="dxa"/>
            <w:tcBorders>
              <w:top w:val="nil"/>
              <w:left w:val="nil"/>
              <w:bottom w:val="nil"/>
              <w:right w:val="single" w:sz="8" w:space="0" w:color="auto"/>
            </w:tcBorders>
            <w:shd w:val="clear" w:color="auto" w:fill="auto"/>
            <w:vAlign w:val="center"/>
            <w:hideMark/>
          </w:tcPr>
          <w:p w14:paraId="3EE518A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600</w:t>
            </w:r>
          </w:p>
        </w:tc>
        <w:tc>
          <w:tcPr>
            <w:tcW w:w="425" w:type="dxa"/>
            <w:tcBorders>
              <w:top w:val="nil"/>
              <w:left w:val="nil"/>
              <w:bottom w:val="nil"/>
              <w:right w:val="single" w:sz="4" w:space="0" w:color="auto"/>
            </w:tcBorders>
            <w:shd w:val="clear" w:color="auto" w:fill="auto"/>
            <w:vAlign w:val="center"/>
            <w:hideMark/>
          </w:tcPr>
          <w:p w14:paraId="75EFBCE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nil"/>
              <w:right w:val="single" w:sz="4" w:space="0" w:color="auto"/>
            </w:tcBorders>
            <w:shd w:val="clear" w:color="auto" w:fill="auto"/>
            <w:vAlign w:val="center"/>
            <w:hideMark/>
          </w:tcPr>
          <w:p w14:paraId="092F860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6" w:type="dxa"/>
            <w:tcBorders>
              <w:top w:val="nil"/>
              <w:left w:val="nil"/>
              <w:bottom w:val="nil"/>
              <w:right w:val="single" w:sz="4" w:space="0" w:color="auto"/>
            </w:tcBorders>
            <w:shd w:val="clear" w:color="auto" w:fill="auto"/>
            <w:vAlign w:val="center"/>
            <w:hideMark/>
          </w:tcPr>
          <w:p w14:paraId="7F364BC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nil"/>
              <w:right w:val="single" w:sz="4" w:space="0" w:color="auto"/>
            </w:tcBorders>
            <w:shd w:val="clear" w:color="auto" w:fill="auto"/>
            <w:vAlign w:val="center"/>
            <w:hideMark/>
          </w:tcPr>
          <w:p w14:paraId="610708A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425" w:type="dxa"/>
            <w:tcBorders>
              <w:top w:val="nil"/>
              <w:left w:val="nil"/>
              <w:bottom w:val="nil"/>
              <w:right w:val="single" w:sz="4" w:space="0" w:color="auto"/>
            </w:tcBorders>
            <w:shd w:val="clear" w:color="auto" w:fill="auto"/>
            <w:vAlign w:val="center"/>
            <w:hideMark/>
          </w:tcPr>
          <w:p w14:paraId="65E4FC4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 xml:space="preserve">　</w:t>
            </w:r>
          </w:p>
        </w:tc>
        <w:tc>
          <w:tcPr>
            <w:tcW w:w="547" w:type="dxa"/>
            <w:tcBorders>
              <w:top w:val="nil"/>
              <w:left w:val="nil"/>
              <w:bottom w:val="nil"/>
              <w:right w:val="nil"/>
            </w:tcBorders>
            <w:shd w:val="clear" w:color="auto" w:fill="auto"/>
            <w:vAlign w:val="center"/>
            <w:hideMark/>
          </w:tcPr>
          <w:p w14:paraId="1CB061A1" w14:textId="2F7DE83B" w:rsidR="00F748A3" w:rsidRPr="00F748A3" w:rsidRDefault="00946419" w:rsidP="00F748A3">
            <w:pPr>
              <w:jc w:val="center"/>
              <w:rPr>
                <w:rFonts w:ascii="宋体" w:eastAsia="宋体" w:hAnsi="宋体" w:cs="宋体"/>
                <w:color w:val="000000"/>
                <w:sz w:val="20"/>
                <w:szCs w:val="20"/>
              </w:rPr>
            </w:pPr>
            <w:r>
              <w:rPr>
                <w:rFonts w:ascii="宋体" w:eastAsia="宋体" w:hAnsi="宋体" w:cs="宋体"/>
                <w:color w:val="000000"/>
                <w:sz w:val="20"/>
                <w:szCs w:val="20"/>
              </w:rPr>
              <w:t>30*</w:t>
            </w:r>
            <w:r w:rsidR="00F748A3" w:rsidRPr="00F748A3">
              <w:rPr>
                <w:rFonts w:ascii="宋体" w:eastAsia="宋体" w:hAnsi="宋体" w:cs="宋体" w:hint="eastAsia"/>
                <w:color w:val="000000"/>
                <w:sz w:val="20"/>
                <w:szCs w:val="20"/>
              </w:rPr>
              <w:t>20周</w:t>
            </w:r>
          </w:p>
        </w:tc>
        <w:tc>
          <w:tcPr>
            <w:tcW w:w="616" w:type="dxa"/>
            <w:vMerge/>
            <w:tcBorders>
              <w:top w:val="nil"/>
              <w:left w:val="single" w:sz="8" w:space="0" w:color="auto"/>
              <w:bottom w:val="single" w:sz="4" w:space="0" w:color="000000"/>
              <w:right w:val="single" w:sz="8" w:space="0" w:color="auto"/>
            </w:tcBorders>
            <w:vAlign w:val="center"/>
            <w:hideMark/>
          </w:tcPr>
          <w:p w14:paraId="359E2BCA" w14:textId="77777777" w:rsidR="00F748A3" w:rsidRPr="00F748A3" w:rsidRDefault="00F748A3" w:rsidP="00F748A3">
            <w:pPr>
              <w:jc w:val="left"/>
              <w:rPr>
                <w:rFonts w:ascii="宋体" w:eastAsia="宋体" w:hAnsi="宋体" w:cs="宋体"/>
                <w:color w:val="000000"/>
                <w:sz w:val="20"/>
                <w:szCs w:val="20"/>
              </w:rPr>
            </w:pPr>
          </w:p>
        </w:tc>
      </w:tr>
      <w:tr w:rsidR="00F748A3" w:rsidRPr="00F748A3" w14:paraId="75D653DF" w14:textId="77777777" w:rsidTr="00F748A3">
        <w:trPr>
          <w:trHeight w:val="360"/>
        </w:trPr>
        <w:tc>
          <w:tcPr>
            <w:tcW w:w="416" w:type="dxa"/>
            <w:vMerge/>
            <w:tcBorders>
              <w:top w:val="nil"/>
              <w:left w:val="single" w:sz="8" w:space="0" w:color="auto"/>
              <w:bottom w:val="single" w:sz="8" w:space="0" w:color="000000"/>
              <w:right w:val="single" w:sz="8" w:space="0" w:color="auto"/>
            </w:tcBorders>
            <w:vAlign w:val="center"/>
            <w:hideMark/>
          </w:tcPr>
          <w:p w14:paraId="53374EAA" w14:textId="77777777" w:rsidR="00F748A3" w:rsidRPr="00F748A3" w:rsidRDefault="00F748A3" w:rsidP="00F748A3">
            <w:pPr>
              <w:jc w:val="left"/>
              <w:rPr>
                <w:rFonts w:ascii="宋体" w:eastAsia="宋体" w:hAnsi="宋体" w:cs="宋体"/>
                <w:color w:val="000000"/>
                <w:sz w:val="20"/>
                <w:szCs w:val="20"/>
              </w:rPr>
            </w:pPr>
          </w:p>
        </w:tc>
        <w:tc>
          <w:tcPr>
            <w:tcW w:w="2845" w:type="dxa"/>
            <w:gridSpan w:val="5"/>
            <w:tcBorders>
              <w:top w:val="single" w:sz="8" w:space="0" w:color="auto"/>
              <w:left w:val="nil"/>
              <w:bottom w:val="single" w:sz="8" w:space="0" w:color="auto"/>
              <w:right w:val="single" w:sz="4" w:space="0" w:color="000000"/>
            </w:tcBorders>
            <w:shd w:val="clear" w:color="auto" w:fill="auto"/>
            <w:vAlign w:val="center"/>
            <w:hideMark/>
          </w:tcPr>
          <w:p w14:paraId="0BD1B105"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小计</w:t>
            </w:r>
          </w:p>
        </w:tc>
        <w:tc>
          <w:tcPr>
            <w:tcW w:w="708" w:type="dxa"/>
            <w:tcBorders>
              <w:top w:val="single" w:sz="8" w:space="0" w:color="auto"/>
              <w:left w:val="nil"/>
              <w:bottom w:val="single" w:sz="8" w:space="0" w:color="auto"/>
              <w:right w:val="single" w:sz="4" w:space="0" w:color="auto"/>
            </w:tcBorders>
            <w:shd w:val="clear" w:color="auto" w:fill="auto"/>
            <w:vAlign w:val="center"/>
            <w:hideMark/>
          </w:tcPr>
          <w:p w14:paraId="0680B77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726</w:t>
            </w:r>
          </w:p>
        </w:tc>
        <w:tc>
          <w:tcPr>
            <w:tcW w:w="709" w:type="dxa"/>
            <w:tcBorders>
              <w:top w:val="single" w:sz="8" w:space="0" w:color="auto"/>
              <w:left w:val="nil"/>
              <w:bottom w:val="single" w:sz="8" w:space="0" w:color="auto"/>
              <w:right w:val="single" w:sz="4" w:space="0" w:color="auto"/>
            </w:tcBorders>
            <w:shd w:val="clear" w:color="auto" w:fill="auto"/>
            <w:vAlign w:val="center"/>
            <w:hideMark/>
          </w:tcPr>
          <w:p w14:paraId="130A9E2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709" w:type="dxa"/>
            <w:tcBorders>
              <w:top w:val="single" w:sz="8" w:space="0" w:color="auto"/>
              <w:left w:val="nil"/>
              <w:bottom w:val="single" w:sz="8" w:space="0" w:color="auto"/>
              <w:right w:val="single" w:sz="8" w:space="0" w:color="auto"/>
            </w:tcBorders>
            <w:shd w:val="clear" w:color="auto" w:fill="auto"/>
            <w:vAlign w:val="center"/>
            <w:hideMark/>
          </w:tcPr>
          <w:p w14:paraId="196317A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726</w:t>
            </w:r>
          </w:p>
        </w:tc>
        <w:tc>
          <w:tcPr>
            <w:tcW w:w="425" w:type="dxa"/>
            <w:tcBorders>
              <w:top w:val="single" w:sz="8" w:space="0" w:color="auto"/>
              <w:left w:val="nil"/>
              <w:bottom w:val="single" w:sz="8" w:space="0" w:color="auto"/>
              <w:right w:val="single" w:sz="4" w:space="0" w:color="auto"/>
            </w:tcBorders>
            <w:shd w:val="clear" w:color="auto" w:fill="auto"/>
            <w:vAlign w:val="center"/>
            <w:hideMark/>
          </w:tcPr>
          <w:p w14:paraId="098F9D2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single" w:sz="8" w:space="0" w:color="auto"/>
              <w:left w:val="nil"/>
              <w:bottom w:val="single" w:sz="8" w:space="0" w:color="auto"/>
              <w:right w:val="single" w:sz="4" w:space="0" w:color="auto"/>
            </w:tcBorders>
            <w:shd w:val="clear" w:color="auto" w:fill="auto"/>
            <w:vAlign w:val="center"/>
            <w:hideMark/>
          </w:tcPr>
          <w:p w14:paraId="658C3363"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6" w:type="dxa"/>
            <w:tcBorders>
              <w:top w:val="single" w:sz="8" w:space="0" w:color="auto"/>
              <w:left w:val="nil"/>
              <w:bottom w:val="single" w:sz="8" w:space="0" w:color="auto"/>
              <w:right w:val="single" w:sz="4" w:space="0" w:color="auto"/>
            </w:tcBorders>
            <w:shd w:val="clear" w:color="auto" w:fill="auto"/>
            <w:vAlign w:val="center"/>
            <w:hideMark/>
          </w:tcPr>
          <w:p w14:paraId="4E9C377A"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single" w:sz="8" w:space="0" w:color="auto"/>
              <w:left w:val="nil"/>
              <w:bottom w:val="single" w:sz="8" w:space="0" w:color="auto"/>
              <w:right w:val="single" w:sz="4" w:space="0" w:color="auto"/>
            </w:tcBorders>
            <w:shd w:val="clear" w:color="auto" w:fill="auto"/>
            <w:vAlign w:val="center"/>
            <w:hideMark/>
          </w:tcPr>
          <w:p w14:paraId="5A092D58"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425" w:type="dxa"/>
            <w:tcBorders>
              <w:top w:val="single" w:sz="8" w:space="0" w:color="auto"/>
              <w:left w:val="nil"/>
              <w:bottom w:val="single" w:sz="8" w:space="0" w:color="auto"/>
              <w:right w:val="single" w:sz="4" w:space="0" w:color="auto"/>
            </w:tcBorders>
            <w:shd w:val="clear" w:color="auto" w:fill="auto"/>
            <w:vAlign w:val="center"/>
            <w:hideMark/>
          </w:tcPr>
          <w:p w14:paraId="2D1D63A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547" w:type="dxa"/>
            <w:tcBorders>
              <w:top w:val="single" w:sz="8" w:space="0" w:color="auto"/>
              <w:left w:val="nil"/>
              <w:bottom w:val="single" w:sz="8" w:space="0" w:color="auto"/>
              <w:right w:val="nil"/>
            </w:tcBorders>
            <w:shd w:val="clear" w:color="auto" w:fill="auto"/>
            <w:vAlign w:val="center"/>
            <w:hideMark/>
          </w:tcPr>
          <w:p w14:paraId="5B840F7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616" w:type="dxa"/>
            <w:vMerge/>
            <w:tcBorders>
              <w:top w:val="nil"/>
              <w:left w:val="single" w:sz="8" w:space="0" w:color="auto"/>
              <w:bottom w:val="single" w:sz="4" w:space="0" w:color="000000"/>
              <w:right w:val="single" w:sz="8" w:space="0" w:color="auto"/>
            </w:tcBorders>
            <w:vAlign w:val="center"/>
            <w:hideMark/>
          </w:tcPr>
          <w:p w14:paraId="74518132" w14:textId="77777777" w:rsidR="00F748A3" w:rsidRPr="00F748A3" w:rsidRDefault="00F748A3" w:rsidP="00F748A3">
            <w:pPr>
              <w:jc w:val="left"/>
              <w:rPr>
                <w:rFonts w:ascii="宋体" w:eastAsia="宋体" w:hAnsi="宋体" w:cs="宋体"/>
                <w:color w:val="000000"/>
                <w:sz w:val="20"/>
                <w:szCs w:val="20"/>
              </w:rPr>
            </w:pPr>
          </w:p>
        </w:tc>
      </w:tr>
      <w:tr w:rsidR="00F748A3" w:rsidRPr="00F748A3" w14:paraId="6B877AAE" w14:textId="77777777" w:rsidTr="00F748A3">
        <w:trPr>
          <w:trHeight w:val="360"/>
        </w:trPr>
        <w:tc>
          <w:tcPr>
            <w:tcW w:w="3261" w:type="dxa"/>
            <w:gridSpan w:val="6"/>
            <w:tcBorders>
              <w:top w:val="nil"/>
              <w:left w:val="single" w:sz="8" w:space="0" w:color="auto"/>
              <w:bottom w:val="single" w:sz="8" w:space="0" w:color="auto"/>
              <w:right w:val="single" w:sz="4" w:space="0" w:color="000000"/>
            </w:tcBorders>
            <w:shd w:val="clear" w:color="auto" w:fill="auto"/>
            <w:vAlign w:val="center"/>
            <w:hideMark/>
          </w:tcPr>
          <w:p w14:paraId="3A5C83D4"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合计</w:t>
            </w:r>
          </w:p>
        </w:tc>
        <w:tc>
          <w:tcPr>
            <w:tcW w:w="708" w:type="dxa"/>
            <w:tcBorders>
              <w:top w:val="nil"/>
              <w:left w:val="nil"/>
              <w:bottom w:val="single" w:sz="8" w:space="0" w:color="auto"/>
              <w:right w:val="single" w:sz="4" w:space="0" w:color="auto"/>
            </w:tcBorders>
            <w:shd w:val="clear" w:color="auto" w:fill="auto"/>
            <w:vAlign w:val="center"/>
            <w:hideMark/>
          </w:tcPr>
          <w:p w14:paraId="0A3A3290"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3224</w:t>
            </w:r>
          </w:p>
        </w:tc>
        <w:tc>
          <w:tcPr>
            <w:tcW w:w="709" w:type="dxa"/>
            <w:tcBorders>
              <w:top w:val="nil"/>
              <w:left w:val="nil"/>
              <w:bottom w:val="single" w:sz="8" w:space="0" w:color="auto"/>
              <w:right w:val="single" w:sz="4" w:space="0" w:color="auto"/>
            </w:tcBorders>
            <w:shd w:val="clear" w:color="auto" w:fill="auto"/>
            <w:vAlign w:val="center"/>
            <w:hideMark/>
          </w:tcPr>
          <w:p w14:paraId="75B269EB"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1226</w:t>
            </w:r>
          </w:p>
        </w:tc>
        <w:tc>
          <w:tcPr>
            <w:tcW w:w="709" w:type="dxa"/>
            <w:tcBorders>
              <w:top w:val="nil"/>
              <w:left w:val="nil"/>
              <w:bottom w:val="single" w:sz="8" w:space="0" w:color="auto"/>
              <w:right w:val="single" w:sz="8" w:space="0" w:color="auto"/>
            </w:tcBorders>
            <w:shd w:val="clear" w:color="auto" w:fill="auto"/>
            <w:vAlign w:val="center"/>
            <w:hideMark/>
          </w:tcPr>
          <w:p w14:paraId="589651A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1998</w:t>
            </w:r>
          </w:p>
        </w:tc>
        <w:tc>
          <w:tcPr>
            <w:tcW w:w="425" w:type="dxa"/>
            <w:tcBorders>
              <w:top w:val="nil"/>
              <w:left w:val="nil"/>
              <w:bottom w:val="single" w:sz="8" w:space="0" w:color="auto"/>
              <w:right w:val="single" w:sz="4" w:space="0" w:color="auto"/>
            </w:tcBorders>
            <w:shd w:val="clear" w:color="auto" w:fill="auto"/>
            <w:vAlign w:val="center"/>
            <w:hideMark/>
          </w:tcPr>
          <w:p w14:paraId="19C6980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28</w:t>
            </w:r>
          </w:p>
        </w:tc>
        <w:tc>
          <w:tcPr>
            <w:tcW w:w="425" w:type="dxa"/>
            <w:tcBorders>
              <w:top w:val="nil"/>
              <w:left w:val="nil"/>
              <w:bottom w:val="single" w:sz="8" w:space="0" w:color="auto"/>
              <w:right w:val="single" w:sz="4" w:space="0" w:color="auto"/>
            </w:tcBorders>
            <w:shd w:val="clear" w:color="auto" w:fill="auto"/>
            <w:vAlign w:val="center"/>
            <w:hideMark/>
          </w:tcPr>
          <w:p w14:paraId="72C33F1F"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28</w:t>
            </w:r>
          </w:p>
        </w:tc>
        <w:tc>
          <w:tcPr>
            <w:tcW w:w="426" w:type="dxa"/>
            <w:tcBorders>
              <w:top w:val="nil"/>
              <w:left w:val="nil"/>
              <w:bottom w:val="single" w:sz="8" w:space="0" w:color="auto"/>
              <w:right w:val="single" w:sz="4" w:space="0" w:color="auto"/>
            </w:tcBorders>
            <w:shd w:val="clear" w:color="auto" w:fill="auto"/>
            <w:vAlign w:val="center"/>
            <w:hideMark/>
          </w:tcPr>
          <w:p w14:paraId="47598EC2"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28</w:t>
            </w:r>
          </w:p>
        </w:tc>
        <w:tc>
          <w:tcPr>
            <w:tcW w:w="425" w:type="dxa"/>
            <w:tcBorders>
              <w:top w:val="nil"/>
              <w:left w:val="nil"/>
              <w:bottom w:val="single" w:sz="8" w:space="0" w:color="auto"/>
              <w:right w:val="single" w:sz="4" w:space="0" w:color="auto"/>
            </w:tcBorders>
            <w:shd w:val="clear" w:color="auto" w:fill="auto"/>
            <w:vAlign w:val="center"/>
            <w:hideMark/>
          </w:tcPr>
          <w:p w14:paraId="51C6841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28</w:t>
            </w:r>
          </w:p>
        </w:tc>
        <w:tc>
          <w:tcPr>
            <w:tcW w:w="425" w:type="dxa"/>
            <w:tcBorders>
              <w:top w:val="nil"/>
              <w:left w:val="nil"/>
              <w:bottom w:val="single" w:sz="8" w:space="0" w:color="auto"/>
              <w:right w:val="single" w:sz="4" w:space="0" w:color="auto"/>
            </w:tcBorders>
            <w:shd w:val="clear" w:color="auto" w:fill="auto"/>
            <w:vAlign w:val="center"/>
            <w:hideMark/>
          </w:tcPr>
          <w:p w14:paraId="47C72BFE"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28</w:t>
            </w:r>
          </w:p>
        </w:tc>
        <w:tc>
          <w:tcPr>
            <w:tcW w:w="547" w:type="dxa"/>
            <w:tcBorders>
              <w:top w:val="nil"/>
              <w:left w:val="nil"/>
              <w:bottom w:val="single" w:sz="8" w:space="0" w:color="auto"/>
              <w:right w:val="nil"/>
            </w:tcBorders>
            <w:shd w:val="clear" w:color="auto" w:fill="auto"/>
            <w:vAlign w:val="center"/>
            <w:hideMark/>
          </w:tcPr>
          <w:p w14:paraId="3EEF98D9"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0</w:t>
            </w:r>
          </w:p>
        </w:tc>
        <w:tc>
          <w:tcPr>
            <w:tcW w:w="616" w:type="dxa"/>
            <w:tcBorders>
              <w:top w:val="nil"/>
              <w:left w:val="single" w:sz="8" w:space="0" w:color="auto"/>
              <w:bottom w:val="single" w:sz="8" w:space="0" w:color="auto"/>
              <w:right w:val="single" w:sz="8" w:space="0" w:color="auto"/>
            </w:tcBorders>
            <w:shd w:val="clear" w:color="auto" w:fill="auto"/>
            <w:vAlign w:val="center"/>
            <w:hideMark/>
          </w:tcPr>
          <w:p w14:paraId="08C7940D" w14:textId="77777777" w:rsidR="00F748A3" w:rsidRPr="00F748A3" w:rsidRDefault="00F748A3" w:rsidP="00F748A3">
            <w:pPr>
              <w:jc w:val="center"/>
              <w:rPr>
                <w:rFonts w:ascii="宋体" w:eastAsia="宋体" w:hAnsi="宋体" w:cs="宋体"/>
                <w:color w:val="000000"/>
                <w:sz w:val="20"/>
                <w:szCs w:val="20"/>
              </w:rPr>
            </w:pPr>
            <w:r w:rsidRPr="00F748A3">
              <w:rPr>
                <w:rFonts w:ascii="宋体" w:eastAsia="宋体" w:hAnsi="宋体" w:cs="宋体" w:hint="eastAsia"/>
                <w:color w:val="000000"/>
                <w:sz w:val="20"/>
                <w:szCs w:val="20"/>
              </w:rPr>
              <w:t>100%</w:t>
            </w:r>
          </w:p>
        </w:tc>
      </w:tr>
      <w:tr w:rsidR="00F748A3" w:rsidRPr="00F748A3" w14:paraId="3C1E9603" w14:textId="77777777" w:rsidTr="00F748A3">
        <w:trPr>
          <w:trHeight w:val="690"/>
        </w:trPr>
        <w:tc>
          <w:tcPr>
            <w:tcW w:w="8676" w:type="dxa"/>
            <w:gridSpan w:val="16"/>
            <w:tcBorders>
              <w:top w:val="nil"/>
              <w:left w:val="nil"/>
              <w:bottom w:val="nil"/>
              <w:right w:val="nil"/>
            </w:tcBorders>
            <w:shd w:val="clear" w:color="auto" w:fill="auto"/>
            <w:vAlign w:val="center"/>
            <w:hideMark/>
          </w:tcPr>
          <w:p w14:paraId="477A5BBF" w14:textId="77777777" w:rsidR="00F748A3" w:rsidRPr="00F748A3" w:rsidRDefault="00F748A3" w:rsidP="00F748A3">
            <w:pPr>
              <w:jc w:val="left"/>
              <w:rPr>
                <w:rFonts w:ascii="宋体" w:eastAsia="宋体" w:hAnsi="宋体" w:cs="宋体"/>
                <w:color w:val="000000"/>
                <w:sz w:val="20"/>
                <w:szCs w:val="20"/>
              </w:rPr>
            </w:pPr>
            <w:r w:rsidRPr="00F748A3">
              <w:rPr>
                <w:rFonts w:ascii="宋体" w:eastAsia="宋体" w:hAnsi="宋体" w:cs="宋体" w:hint="eastAsia"/>
                <w:color w:val="000000"/>
                <w:sz w:val="20"/>
                <w:szCs w:val="20"/>
              </w:rPr>
              <w:t>注：1.课程类型中A类为纯理论课程；B类为理论+实践课程；C类为</w:t>
            </w:r>
            <w:proofErr w:type="gramStart"/>
            <w:r w:rsidRPr="00F748A3">
              <w:rPr>
                <w:rFonts w:ascii="宋体" w:eastAsia="宋体" w:hAnsi="宋体" w:cs="宋体" w:hint="eastAsia"/>
                <w:color w:val="000000"/>
                <w:sz w:val="20"/>
                <w:szCs w:val="20"/>
              </w:rPr>
              <w:t>纯实践</w:t>
            </w:r>
            <w:proofErr w:type="gramEnd"/>
            <w:r w:rsidRPr="00F748A3">
              <w:rPr>
                <w:rFonts w:ascii="宋体" w:eastAsia="宋体" w:hAnsi="宋体" w:cs="宋体" w:hint="eastAsia"/>
                <w:color w:val="000000"/>
                <w:sz w:val="20"/>
                <w:szCs w:val="20"/>
              </w:rPr>
              <w:t>课程。</w:t>
            </w:r>
            <w:r w:rsidRPr="00F748A3">
              <w:rPr>
                <w:rFonts w:ascii="宋体" w:eastAsia="宋体" w:hAnsi="宋体" w:cs="宋体" w:hint="eastAsia"/>
                <w:color w:val="000000"/>
                <w:sz w:val="20"/>
                <w:szCs w:val="20"/>
              </w:rPr>
              <w:br/>
              <w:t xml:space="preserve">   </w:t>
            </w:r>
          </w:p>
        </w:tc>
      </w:tr>
    </w:tbl>
    <w:p w14:paraId="563D0B85" w14:textId="77777777" w:rsidR="00D220F5" w:rsidRPr="00F748A3" w:rsidRDefault="00D220F5">
      <w:pPr>
        <w:pStyle w:val="a3"/>
        <w:wordWrap w:val="0"/>
        <w:jc w:val="both"/>
        <w:rPr>
          <w:rFonts w:ascii="仿宋" w:eastAsia="仿宋" w:hAnsi="仿宋" w:cs="仿宋"/>
          <w:b/>
          <w:sz w:val="21"/>
          <w:szCs w:val="21"/>
        </w:rPr>
      </w:pPr>
    </w:p>
    <w:p w14:paraId="46D553BF" w14:textId="77777777" w:rsidR="00F748A3" w:rsidRDefault="00F748A3" w:rsidP="00F748A3">
      <w:pPr>
        <w:pStyle w:val="a3"/>
        <w:wordWrap w:val="0"/>
        <w:ind w:firstLineChars="195" w:firstLine="409"/>
        <w:jc w:val="both"/>
        <w:rPr>
          <w:rFonts w:ascii="仿宋" w:eastAsia="仿宋" w:hAnsi="仿宋" w:cs="仿宋"/>
        </w:rPr>
      </w:pPr>
      <w:r>
        <w:rPr>
          <w:rFonts w:ascii="仿宋" w:eastAsia="仿宋" w:hAnsi="仿宋" w:cs="仿宋" w:hint="eastAsia"/>
          <w:sz w:val="21"/>
          <w:szCs w:val="21"/>
        </w:rPr>
        <w:t>本</w:t>
      </w:r>
      <w:proofErr w:type="gramStart"/>
      <w:r>
        <w:rPr>
          <w:rFonts w:ascii="仿宋" w:eastAsia="仿宋" w:hAnsi="仿宋" w:cs="仿宋" w:hint="eastAsia"/>
          <w:sz w:val="21"/>
          <w:szCs w:val="21"/>
        </w:rPr>
        <w:t>专业周</w:t>
      </w:r>
      <w:proofErr w:type="gramEnd"/>
      <w:r>
        <w:rPr>
          <w:rFonts w:ascii="仿宋" w:eastAsia="仿宋" w:hAnsi="仿宋" w:cs="仿宋" w:hint="eastAsia"/>
          <w:sz w:val="21"/>
          <w:szCs w:val="21"/>
        </w:rPr>
        <w:t>学时为28学时，3年总学时数为3228学时，其中公共基础课为1178学时，占总学时数的36％；选修课为396学时，占总学时数的11％；实践教学时数为2268学时，占总学时数的64％。按</w:t>
      </w:r>
      <w:r>
        <w:rPr>
          <w:rFonts w:ascii="仿宋" w:eastAsia="仿宋" w:hAnsi="仿宋" w:cs="仿宋" w:hint="eastAsia"/>
          <w:b/>
          <w:sz w:val="21"/>
          <w:szCs w:val="21"/>
        </w:rPr>
        <w:t>18</w:t>
      </w:r>
      <w:r>
        <w:rPr>
          <w:rFonts w:ascii="仿宋" w:eastAsia="仿宋" w:hAnsi="仿宋" w:cs="仿宋" w:hint="eastAsia"/>
          <w:sz w:val="21"/>
          <w:szCs w:val="21"/>
        </w:rPr>
        <w:t>学时折合为1学分，3年总学分为66学分。</w:t>
      </w:r>
    </w:p>
    <w:p w14:paraId="51840683" w14:textId="02E2DA51" w:rsidR="00D220F5" w:rsidRDefault="00D220F5">
      <w:pPr>
        <w:pStyle w:val="a3"/>
        <w:wordWrap w:val="0"/>
        <w:jc w:val="center"/>
        <w:rPr>
          <w:rFonts w:ascii="仿宋" w:eastAsia="仿宋" w:hAnsi="仿宋" w:cs="仿宋"/>
          <w:sz w:val="21"/>
          <w:szCs w:val="21"/>
        </w:rPr>
      </w:pPr>
    </w:p>
    <w:p w14:paraId="53DE17E3" w14:textId="0A473DBB" w:rsidR="00F748A3" w:rsidRDefault="00F748A3">
      <w:pPr>
        <w:pStyle w:val="a3"/>
        <w:wordWrap w:val="0"/>
        <w:jc w:val="center"/>
        <w:rPr>
          <w:rFonts w:ascii="仿宋" w:eastAsia="仿宋" w:hAnsi="仿宋" w:cs="仿宋"/>
          <w:sz w:val="21"/>
          <w:szCs w:val="21"/>
        </w:rPr>
      </w:pPr>
    </w:p>
    <w:p w14:paraId="6A17E661" w14:textId="31EE00F7" w:rsidR="00F748A3" w:rsidRDefault="00F748A3">
      <w:pPr>
        <w:pStyle w:val="a3"/>
        <w:wordWrap w:val="0"/>
        <w:jc w:val="center"/>
        <w:rPr>
          <w:rFonts w:ascii="仿宋" w:eastAsia="仿宋" w:hAnsi="仿宋" w:cs="仿宋"/>
          <w:sz w:val="21"/>
          <w:szCs w:val="21"/>
        </w:rPr>
      </w:pPr>
    </w:p>
    <w:p w14:paraId="12A7C286" w14:textId="77777777" w:rsidR="00F748A3" w:rsidRDefault="00F748A3">
      <w:pPr>
        <w:pStyle w:val="a3"/>
        <w:wordWrap w:val="0"/>
        <w:jc w:val="center"/>
        <w:rPr>
          <w:rFonts w:ascii="仿宋" w:eastAsia="仿宋" w:hAnsi="仿宋" w:cs="仿宋"/>
          <w:sz w:val="21"/>
          <w:szCs w:val="21"/>
        </w:rPr>
      </w:pPr>
    </w:p>
    <w:p w14:paraId="25A6075E" w14:textId="77777777" w:rsidR="00913EE6" w:rsidRDefault="00913EE6">
      <w:pPr>
        <w:pStyle w:val="a3"/>
        <w:wordWrap w:val="0"/>
        <w:jc w:val="center"/>
        <w:rPr>
          <w:rFonts w:ascii="仿宋" w:eastAsia="仿宋" w:hAnsi="仿宋" w:cs="仿宋"/>
          <w:sz w:val="21"/>
          <w:szCs w:val="21"/>
        </w:rPr>
      </w:pPr>
    </w:p>
    <w:p w14:paraId="50FAA1EF"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九、实施保障</w:t>
      </w:r>
    </w:p>
    <w:p w14:paraId="3A233F91"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主要包括师资队伍、教学设施、教学资源、教学方法、学习评价、质量管理等方面。</w:t>
      </w:r>
    </w:p>
    <w:p w14:paraId="754A6D2C"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（一）师资队伍</w:t>
      </w:r>
    </w:p>
    <w:p w14:paraId="434B2679" w14:textId="77777777" w:rsidR="00D220F5" w:rsidRDefault="00FE7EDC">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 xml:space="preserve">根据教育部颁布的《中等职业学校教师专业标准》和《中等职业学校设置标准》的有关规定，进行教师队伍建设，合理配置教师资源。 </w:t>
      </w:r>
    </w:p>
    <w:p w14:paraId="350FC29B"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公共基础课教师年龄结构合理，现有公共基础课教师34人，市级骨干教师6名，区级骨干教师8名，教授级高级讲师3人，高级讲师26人，讲师及以下2人，其中高级职称占基础课教师比例的85%，本科学历76%，硕士学历21%，具有硕士学位9人。</w:t>
      </w:r>
    </w:p>
    <w:p w14:paraId="38A97533" w14:textId="77777777" w:rsidR="00D220F5" w:rsidRDefault="00FE7EDC">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专业教师学历职称结构合理，专任教师21人，其中专业带头人2名、骨干教师12名，建立了3人的行业企业兼职教师库，“双师型”教师人数29人，占专业课教师比例的100%。专任教师教授级高级讲师2人，高级讲师13人，讲师及以下4人；本科学历100%，具有硕士学位5人。</w:t>
      </w:r>
    </w:p>
    <w:p w14:paraId="5801E48A" w14:textId="77777777" w:rsidR="00D220F5" w:rsidRDefault="00D220F5">
      <w:pPr>
        <w:pStyle w:val="a3"/>
        <w:wordWrap w:val="0"/>
        <w:ind w:firstLineChars="195" w:firstLine="409"/>
        <w:jc w:val="both"/>
        <w:rPr>
          <w:rFonts w:ascii="仿宋" w:eastAsia="仿宋" w:hAnsi="仿宋" w:cs="仿宋"/>
          <w:sz w:val="21"/>
          <w:szCs w:val="21"/>
        </w:rPr>
      </w:pPr>
    </w:p>
    <w:p w14:paraId="6FDD138C"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（二）教学设施</w:t>
      </w:r>
    </w:p>
    <w:p w14:paraId="0F43DF11"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color w:val="000000"/>
          <w:sz w:val="21"/>
          <w:szCs w:val="21"/>
        </w:rPr>
        <w:t>1.校内实训环境</w:t>
      </w:r>
    </w:p>
    <w:tbl>
      <w:tblPr>
        <w:tblW w:w="9345" w:type="dxa"/>
        <w:jc w:val="center"/>
        <w:tblLayout w:type="fixed"/>
        <w:tblCellMar>
          <w:top w:w="120" w:type="dxa"/>
          <w:left w:w="120" w:type="dxa"/>
          <w:bottom w:w="120" w:type="dxa"/>
          <w:right w:w="120" w:type="dxa"/>
        </w:tblCellMar>
        <w:tblLook w:val="04A0" w:firstRow="1" w:lastRow="0" w:firstColumn="1" w:lastColumn="0" w:noHBand="0" w:noVBand="1"/>
      </w:tblPr>
      <w:tblGrid>
        <w:gridCol w:w="692"/>
        <w:gridCol w:w="1437"/>
        <w:gridCol w:w="1978"/>
        <w:gridCol w:w="993"/>
        <w:gridCol w:w="1984"/>
        <w:gridCol w:w="2261"/>
      </w:tblGrid>
      <w:tr w:rsidR="00D220F5" w14:paraId="46BE60EE" w14:textId="77777777">
        <w:trPr>
          <w:trHeight w:val="439"/>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D156BC" w14:textId="77777777" w:rsidR="00D220F5" w:rsidRDefault="00FE7EDC">
            <w:pPr>
              <w:pStyle w:val="a3"/>
              <w:wordWrap w:val="0"/>
              <w:jc w:val="center"/>
              <w:rPr>
                <w:rFonts w:ascii="仿宋" w:eastAsia="仿宋" w:hAnsi="仿宋" w:cs="仿宋"/>
              </w:rPr>
            </w:pPr>
            <w:r>
              <w:rPr>
                <w:rFonts w:ascii="仿宋" w:eastAsia="仿宋" w:hAnsi="仿宋" w:cs="仿宋" w:hint="eastAsia"/>
                <w:b/>
                <w:color w:val="000000"/>
                <w:sz w:val="21"/>
                <w:szCs w:val="21"/>
              </w:rPr>
              <w:t>序号</w:t>
            </w:r>
          </w:p>
        </w:tc>
        <w:tc>
          <w:tcPr>
            <w:tcW w:w="143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F92FAF" w14:textId="77777777" w:rsidR="00D220F5" w:rsidRDefault="00FE7EDC">
            <w:pPr>
              <w:pStyle w:val="a3"/>
              <w:wordWrap w:val="0"/>
              <w:jc w:val="center"/>
              <w:rPr>
                <w:rFonts w:ascii="仿宋" w:eastAsia="仿宋" w:hAnsi="仿宋" w:cs="仿宋"/>
              </w:rPr>
            </w:pPr>
            <w:r>
              <w:rPr>
                <w:rFonts w:ascii="仿宋" w:eastAsia="仿宋" w:hAnsi="仿宋" w:cs="仿宋" w:hint="eastAsia"/>
                <w:b/>
                <w:color w:val="000000"/>
                <w:sz w:val="21"/>
                <w:szCs w:val="21"/>
              </w:rPr>
              <w:t>实训室名称</w:t>
            </w:r>
          </w:p>
        </w:tc>
        <w:tc>
          <w:tcPr>
            <w:tcW w:w="297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A707B2" w14:textId="77777777" w:rsidR="00D220F5" w:rsidRDefault="00FE7EDC">
            <w:pPr>
              <w:pStyle w:val="a3"/>
              <w:wordWrap w:val="0"/>
              <w:jc w:val="center"/>
              <w:rPr>
                <w:rFonts w:ascii="仿宋" w:eastAsia="仿宋" w:hAnsi="仿宋" w:cs="仿宋"/>
              </w:rPr>
            </w:pPr>
            <w:r>
              <w:rPr>
                <w:rFonts w:ascii="仿宋" w:eastAsia="仿宋" w:hAnsi="仿宋" w:cs="仿宋" w:hint="eastAsia"/>
                <w:b/>
                <w:color w:val="000000"/>
                <w:sz w:val="21"/>
                <w:szCs w:val="21"/>
              </w:rPr>
              <w:t>主要工具和设施设备</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DEF734" w14:textId="77777777" w:rsidR="00D220F5" w:rsidRDefault="00FE7EDC">
            <w:pPr>
              <w:pStyle w:val="a3"/>
              <w:wordWrap w:val="0"/>
              <w:jc w:val="center"/>
              <w:rPr>
                <w:rFonts w:ascii="仿宋" w:eastAsia="仿宋" w:hAnsi="仿宋" w:cs="仿宋"/>
              </w:rPr>
            </w:pPr>
            <w:r>
              <w:rPr>
                <w:rFonts w:ascii="仿宋" w:eastAsia="仿宋" w:hAnsi="仿宋" w:cs="仿宋" w:hint="eastAsia"/>
                <w:b/>
                <w:color w:val="000000"/>
                <w:sz w:val="21"/>
                <w:szCs w:val="21"/>
              </w:rPr>
              <w:t>备注</w:t>
            </w:r>
          </w:p>
        </w:tc>
      </w:tr>
      <w:tr w:rsidR="00D220F5" w14:paraId="68938B83" w14:textId="77777777">
        <w:trPr>
          <w:trHeight w:val="428"/>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99588A" w14:textId="77777777" w:rsidR="00D220F5" w:rsidRDefault="00D220F5"/>
        </w:tc>
        <w:tc>
          <w:tcPr>
            <w:tcW w:w="1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E663F2" w14:textId="77777777" w:rsidR="00D220F5" w:rsidRDefault="00D220F5"/>
        </w:tc>
        <w:tc>
          <w:tcPr>
            <w:tcW w:w="19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95357F" w14:textId="77777777" w:rsidR="00D220F5" w:rsidRDefault="00FE7EDC">
            <w:pPr>
              <w:pStyle w:val="a3"/>
              <w:wordWrap w:val="0"/>
              <w:jc w:val="center"/>
              <w:rPr>
                <w:rFonts w:ascii="仿宋" w:eastAsia="仿宋" w:hAnsi="仿宋" w:cs="仿宋"/>
              </w:rPr>
            </w:pPr>
            <w:r>
              <w:rPr>
                <w:rFonts w:ascii="仿宋" w:eastAsia="仿宋" w:hAnsi="仿宋" w:cs="仿宋" w:hint="eastAsia"/>
                <w:b/>
                <w:color w:val="000000"/>
                <w:sz w:val="21"/>
                <w:szCs w:val="21"/>
              </w:rPr>
              <w:t>名称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322945" w14:textId="77777777" w:rsidR="00D220F5" w:rsidRDefault="00FE7EDC">
            <w:pPr>
              <w:pStyle w:val="a3"/>
              <w:wordWrap w:val="0"/>
              <w:jc w:val="center"/>
              <w:rPr>
                <w:rFonts w:ascii="仿宋" w:eastAsia="仿宋" w:hAnsi="仿宋" w:cs="仿宋"/>
              </w:rPr>
            </w:pPr>
            <w:r>
              <w:rPr>
                <w:rFonts w:ascii="仿宋" w:eastAsia="仿宋" w:hAnsi="仿宋" w:cs="仿宋" w:hint="eastAsia"/>
                <w:b/>
                <w:color w:val="000000"/>
                <w:sz w:val="21"/>
                <w:szCs w:val="21"/>
              </w:rPr>
              <w:t>数量(台/套)</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6617A1" w14:textId="77777777" w:rsidR="00D220F5" w:rsidRDefault="00FE7EDC">
            <w:pPr>
              <w:pStyle w:val="a3"/>
              <w:wordWrap w:val="0"/>
              <w:jc w:val="center"/>
              <w:rPr>
                <w:rFonts w:ascii="仿宋" w:eastAsia="仿宋" w:hAnsi="仿宋" w:cs="仿宋"/>
              </w:rPr>
            </w:pPr>
            <w:r>
              <w:rPr>
                <w:rFonts w:ascii="仿宋" w:eastAsia="仿宋" w:hAnsi="仿宋" w:cs="仿宋" w:hint="eastAsia"/>
                <w:b/>
                <w:color w:val="000000"/>
                <w:sz w:val="21"/>
                <w:szCs w:val="21"/>
              </w:rPr>
              <w:t>功能</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A553FB" w14:textId="77777777" w:rsidR="00D220F5" w:rsidRDefault="00FE7EDC">
            <w:pPr>
              <w:pStyle w:val="a3"/>
              <w:wordWrap w:val="0"/>
              <w:jc w:val="center"/>
              <w:rPr>
                <w:rFonts w:ascii="仿宋" w:eastAsia="仿宋" w:hAnsi="仿宋" w:cs="仿宋"/>
              </w:rPr>
            </w:pPr>
            <w:r>
              <w:rPr>
                <w:rFonts w:ascii="仿宋" w:eastAsia="仿宋" w:hAnsi="仿宋" w:cs="仿宋" w:hint="eastAsia"/>
                <w:b/>
                <w:color w:val="000000"/>
                <w:sz w:val="21"/>
                <w:szCs w:val="21"/>
              </w:rPr>
              <w:t>适用课程</w:t>
            </w:r>
          </w:p>
        </w:tc>
      </w:tr>
      <w:tr w:rsidR="00D220F5" w14:paraId="15F1D4A2" w14:textId="77777777">
        <w:trPr>
          <w:trHeight w:val="415"/>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5C1DCB" w14:textId="77777777" w:rsidR="00D220F5" w:rsidRDefault="00FE7EDC">
            <w:pPr>
              <w:pStyle w:val="a3"/>
              <w:wordWrap w:val="0"/>
              <w:jc w:val="center"/>
              <w:rPr>
                <w:rFonts w:ascii="仿宋" w:eastAsia="仿宋" w:hAnsi="仿宋" w:cs="仿宋"/>
                <w:color w:val="000000"/>
                <w:sz w:val="21"/>
                <w:szCs w:val="21"/>
              </w:rPr>
            </w:pPr>
            <w:r>
              <w:rPr>
                <w:rFonts w:ascii="仿宋" w:eastAsia="仿宋" w:hAnsi="仿宋" w:cs="仿宋" w:hint="eastAsia"/>
                <w:color w:val="000000"/>
                <w:sz w:val="21"/>
                <w:szCs w:val="21"/>
              </w:rPr>
              <w:t>1</w:t>
            </w:r>
          </w:p>
        </w:tc>
        <w:tc>
          <w:tcPr>
            <w:tcW w:w="143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EFE298" w14:textId="77777777" w:rsidR="00D220F5" w:rsidRDefault="00FE7EDC">
            <w:pPr>
              <w:pStyle w:val="a3"/>
              <w:wordWrap w:val="0"/>
              <w:rPr>
                <w:rFonts w:ascii="仿宋" w:eastAsia="仿宋" w:hAnsi="仿宋" w:cs="仿宋"/>
                <w:color w:val="000000"/>
                <w:sz w:val="21"/>
                <w:szCs w:val="21"/>
              </w:rPr>
            </w:pPr>
            <w:r>
              <w:rPr>
                <w:rFonts w:ascii="仿宋" w:eastAsia="仿宋" w:hAnsi="仿宋" w:cs="仿宋" w:hint="eastAsia"/>
                <w:color w:val="000000"/>
                <w:sz w:val="21"/>
                <w:szCs w:val="21"/>
              </w:rPr>
              <w:t>中式烹调1-4室</w:t>
            </w: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D49FCA"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燃气灶</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02AF32"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20</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07EE74" w14:textId="77777777" w:rsidR="00D220F5" w:rsidRDefault="00FE7EDC">
            <w:pPr>
              <w:pStyle w:val="a3"/>
              <w:wordWrap w:val="0"/>
              <w:rPr>
                <w:rFonts w:ascii="仿宋" w:eastAsia="仿宋" w:hAnsi="仿宋" w:cs="仿宋"/>
                <w:sz w:val="21"/>
                <w:szCs w:val="21"/>
              </w:rPr>
            </w:pPr>
            <w:r>
              <w:rPr>
                <w:rFonts w:ascii="仿宋" w:eastAsia="仿宋" w:hAnsi="仿宋" w:cs="仿宋" w:hint="eastAsia"/>
                <w:sz w:val="21"/>
                <w:szCs w:val="21"/>
              </w:rPr>
              <w:t>制作中餐冷菜、热菜等菜品</w:t>
            </w:r>
          </w:p>
        </w:tc>
        <w:tc>
          <w:tcPr>
            <w:tcW w:w="226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539115" w14:textId="77777777" w:rsidR="00D220F5" w:rsidRDefault="00FE7EDC">
            <w:pPr>
              <w:pStyle w:val="a3"/>
              <w:wordWrap w:val="0"/>
              <w:rPr>
                <w:rFonts w:ascii="仿宋" w:eastAsia="仿宋" w:hAnsi="仿宋" w:cs="仿宋"/>
                <w:sz w:val="21"/>
                <w:szCs w:val="21"/>
              </w:rPr>
            </w:pPr>
            <w:r>
              <w:rPr>
                <w:rFonts w:ascii="仿宋" w:eastAsia="仿宋" w:hAnsi="仿宋" w:cs="仿宋" w:hint="eastAsia"/>
                <w:sz w:val="21"/>
                <w:szCs w:val="21"/>
              </w:rPr>
              <w:t>中式烹调技艺、冷拼实训课</w:t>
            </w:r>
          </w:p>
        </w:tc>
      </w:tr>
      <w:tr w:rsidR="00D220F5" w14:paraId="6024D8EC" w14:textId="77777777">
        <w:trPr>
          <w:trHeight w:val="379"/>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770405" w14:textId="77777777" w:rsidR="00D220F5" w:rsidRDefault="00D220F5"/>
        </w:tc>
        <w:tc>
          <w:tcPr>
            <w:tcW w:w="1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E2245B" w14:textId="77777777" w:rsidR="00D220F5" w:rsidRDefault="00D220F5"/>
        </w:tc>
        <w:tc>
          <w:tcPr>
            <w:tcW w:w="197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2F99B0AB"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不锈钢工作台</w:t>
            </w:r>
          </w:p>
        </w:tc>
        <w:tc>
          <w:tcPr>
            <w:tcW w:w="9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361B6265"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3</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39A811A" w14:textId="77777777" w:rsidR="00D220F5" w:rsidRDefault="00D220F5"/>
        </w:tc>
        <w:tc>
          <w:tcPr>
            <w:tcW w:w="2261" w:type="dxa"/>
            <w:vMerge/>
            <w:tcBorders>
              <w:top w:val="single" w:sz="4" w:space="0" w:color="000000"/>
              <w:left w:val="single" w:sz="4" w:space="0" w:color="000000"/>
              <w:bottom w:val="single" w:sz="4" w:space="0" w:color="000000"/>
              <w:right w:val="single" w:sz="4" w:space="0" w:color="000000"/>
            </w:tcBorders>
            <w:shd w:val="clear" w:color="auto" w:fill="auto"/>
          </w:tcPr>
          <w:p w14:paraId="69579610" w14:textId="77777777" w:rsidR="00D220F5" w:rsidRDefault="00D220F5"/>
        </w:tc>
      </w:tr>
      <w:tr w:rsidR="00D220F5" w14:paraId="133874C1" w14:textId="77777777">
        <w:trPr>
          <w:trHeight w:val="365"/>
          <w:jc w:val="center"/>
        </w:trPr>
        <w:tc>
          <w:tcPr>
            <w:tcW w:w="692" w:type="dxa"/>
            <w:vMerge/>
            <w:tcBorders>
              <w:left w:val="single" w:sz="4" w:space="0" w:color="000000"/>
              <w:right w:val="single" w:sz="4" w:space="0" w:color="000000"/>
            </w:tcBorders>
            <w:shd w:val="clear" w:color="auto" w:fill="auto"/>
            <w:vAlign w:val="center"/>
          </w:tcPr>
          <w:p w14:paraId="00A2D245"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01695033"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03671AC"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餐具、容器、用具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3B39ADB"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足量</w:t>
            </w:r>
          </w:p>
        </w:tc>
        <w:tc>
          <w:tcPr>
            <w:tcW w:w="1984" w:type="dxa"/>
            <w:vMerge/>
            <w:tcBorders>
              <w:left w:val="single" w:sz="4" w:space="0" w:color="000000"/>
              <w:right w:val="single" w:sz="4" w:space="0" w:color="000000"/>
            </w:tcBorders>
            <w:shd w:val="clear" w:color="auto" w:fill="auto"/>
          </w:tcPr>
          <w:p w14:paraId="1C4873BD" w14:textId="77777777" w:rsidR="00D220F5" w:rsidRDefault="00D220F5"/>
        </w:tc>
        <w:tc>
          <w:tcPr>
            <w:tcW w:w="2261" w:type="dxa"/>
            <w:vMerge/>
            <w:tcBorders>
              <w:left w:val="single" w:sz="4" w:space="0" w:color="000000"/>
              <w:right w:val="single" w:sz="4" w:space="0" w:color="000000"/>
            </w:tcBorders>
            <w:shd w:val="clear" w:color="auto" w:fill="auto"/>
          </w:tcPr>
          <w:p w14:paraId="228CEBA2" w14:textId="77777777" w:rsidR="00D220F5" w:rsidRDefault="00D220F5"/>
        </w:tc>
      </w:tr>
      <w:tr w:rsidR="00D220F5" w14:paraId="4976CEB9" w14:textId="77777777">
        <w:trPr>
          <w:trHeight w:val="320"/>
          <w:jc w:val="center"/>
        </w:trPr>
        <w:tc>
          <w:tcPr>
            <w:tcW w:w="692" w:type="dxa"/>
            <w:vMerge/>
            <w:tcBorders>
              <w:left w:val="single" w:sz="4" w:space="0" w:color="000000"/>
              <w:right w:val="single" w:sz="4" w:space="0" w:color="000000"/>
            </w:tcBorders>
            <w:shd w:val="clear" w:color="auto" w:fill="auto"/>
            <w:vAlign w:val="center"/>
          </w:tcPr>
          <w:p w14:paraId="77E3CDDA"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795D17CE"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3674488"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万能蒸烤烤箱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BBCD147"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05B5494B" w14:textId="77777777" w:rsidR="00D220F5" w:rsidRDefault="00D220F5"/>
        </w:tc>
        <w:tc>
          <w:tcPr>
            <w:tcW w:w="2261" w:type="dxa"/>
            <w:vMerge/>
            <w:tcBorders>
              <w:left w:val="single" w:sz="4" w:space="0" w:color="000000"/>
              <w:right w:val="single" w:sz="4" w:space="0" w:color="000000"/>
            </w:tcBorders>
            <w:shd w:val="clear" w:color="auto" w:fill="auto"/>
          </w:tcPr>
          <w:p w14:paraId="16C97414" w14:textId="77777777" w:rsidR="00D220F5" w:rsidRDefault="00D220F5"/>
        </w:tc>
      </w:tr>
      <w:tr w:rsidR="00D220F5" w14:paraId="07A8D4F6" w14:textId="77777777">
        <w:trPr>
          <w:trHeight w:val="391"/>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6DE57688"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17012BC1"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2F857C4"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炊具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C4BCD13"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20</w:t>
            </w:r>
          </w:p>
        </w:tc>
        <w:tc>
          <w:tcPr>
            <w:tcW w:w="1984" w:type="dxa"/>
            <w:vMerge/>
            <w:tcBorders>
              <w:left w:val="single" w:sz="4" w:space="0" w:color="000000"/>
              <w:bottom w:val="single" w:sz="4" w:space="0" w:color="auto"/>
              <w:right w:val="single" w:sz="4" w:space="0" w:color="000000"/>
            </w:tcBorders>
            <w:shd w:val="clear" w:color="auto" w:fill="auto"/>
          </w:tcPr>
          <w:p w14:paraId="730727B1"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748AB0AD" w14:textId="77777777" w:rsidR="00D220F5" w:rsidRDefault="00D220F5"/>
        </w:tc>
      </w:tr>
      <w:tr w:rsidR="00D220F5" w14:paraId="103ACDAC" w14:textId="77777777">
        <w:trPr>
          <w:trHeight w:val="171"/>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72FE9B6F"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2C9DE8C3"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0F748FF"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四门冰柜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9B83567"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5AE5974B"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34EA0126" w14:textId="77777777" w:rsidR="00D220F5" w:rsidRDefault="00D220F5"/>
        </w:tc>
      </w:tr>
      <w:tr w:rsidR="00D220F5" w14:paraId="0E0501A1" w14:textId="77777777">
        <w:trPr>
          <w:trHeight w:val="252"/>
          <w:jc w:val="center"/>
        </w:trPr>
        <w:tc>
          <w:tcPr>
            <w:tcW w:w="692" w:type="dxa"/>
            <w:vMerge w:val="restart"/>
            <w:tcBorders>
              <w:top w:val="single" w:sz="4" w:space="0" w:color="auto"/>
              <w:left w:val="single" w:sz="4" w:space="0" w:color="000000"/>
              <w:right w:val="single" w:sz="4" w:space="0" w:color="000000"/>
            </w:tcBorders>
            <w:shd w:val="clear" w:color="auto" w:fill="auto"/>
            <w:vAlign w:val="center"/>
          </w:tcPr>
          <w:p w14:paraId="3AF1022C" w14:textId="77777777" w:rsidR="00D220F5" w:rsidRDefault="00FE7EDC">
            <w:pPr>
              <w:jc w:val="center"/>
              <w:rPr>
                <w:rFonts w:eastAsia="宋体"/>
              </w:rPr>
            </w:pPr>
            <w:r>
              <w:rPr>
                <w:rFonts w:ascii="仿宋" w:eastAsia="仿宋" w:hAnsi="仿宋" w:cs="仿宋" w:hint="eastAsia"/>
                <w:color w:val="000000"/>
                <w:lang w:bidi="zh-CN"/>
              </w:rPr>
              <w:t>2</w:t>
            </w:r>
          </w:p>
        </w:tc>
        <w:tc>
          <w:tcPr>
            <w:tcW w:w="1437" w:type="dxa"/>
            <w:vMerge w:val="restart"/>
            <w:tcBorders>
              <w:top w:val="single" w:sz="4" w:space="0" w:color="auto"/>
              <w:left w:val="single" w:sz="4" w:space="0" w:color="000000"/>
              <w:right w:val="single" w:sz="4" w:space="0" w:color="000000"/>
            </w:tcBorders>
            <w:shd w:val="clear" w:color="auto" w:fill="auto"/>
            <w:vAlign w:val="center"/>
          </w:tcPr>
          <w:p w14:paraId="4AED1EC9" w14:textId="77777777" w:rsidR="00D220F5" w:rsidRDefault="00FE7EDC">
            <w:pPr>
              <w:rPr>
                <w:rFonts w:eastAsia="宋体"/>
              </w:rPr>
            </w:pPr>
            <w:r>
              <w:rPr>
                <w:rFonts w:ascii="仿宋" w:eastAsia="仿宋" w:hAnsi="仿宋" w:cs="仿宋" w:hint="eastAsia"/>
                <w:color w:val="000000"/>
                <w:lang w:bidi="zh-CN"/>
              </w:rPr>
              <w:t>中式面点1-2</w:t>
            </w:r>
            <w:r>
              <w:rPr>
                <w:rFonts w:ascii="仿宋" w:eastAsia="仿宋" w:hAnsi="仿宋" w:cs="仿宋" w:hint="eastAsia"/>
                <w:color w:val="000000"/>
                <w:lang w:bidi="zh-CN"/>
              </w:rPr>
              <w:lastRenderedPageBreak/>
              <w:t>室</w:t>
            </w: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5C2E5D5"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lastRenderedPageBreak/>
              <w:t>案板工作台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0F7C392"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4</w:t>
            </w:r>
          </w:p>
        </w:tc>
        <w:tc>
          <w:tcPr>
            <w:tcW w:w="1984" w:type="dxa"/>
            <w:vMerge w:val="restart"/>
            <w:tcBorders>
              <w:top w:val="single" w:sz="4" w:space="0" w:color="auto"/>
              <w:left w:val="single" w:sz="4" w:space="0" w:color="000000"/>
              <w:right w:val="single" w:sz="4" w:space="0" w:color="000000"/>
            </w:tcBorders>
            <w:shd w:val="clear" w:color="auto" w:fill="auto"/>
          </w:tcPr>
          <w:p w14:paraId="5C166B70" w14:textId="77777777" w:rsidR="00D220F5" w:rsidRDefault="00FE7EDC">
            <w:pPr>
              <w:rPr>
                <w:rFonts w:ascii="仿宋" w:eastAsia="仿宋" w:hAnsi="仿宋" w:cs="仿宋"/>
                <w:lang w:bidi="zh-CN"/>
              </w:rPr>
            </w:pPr>
            <w:r>
              <w:rPr>
                <w:rFonts w:ascii="仿宋" w:eastAsia="仿宋" w:hAnsi="仿宋" w:cs="仿宋" w:hint="eastAsia"/>
                <w:lang w:bidi="zh-CN"/>
              </w:rPr>
              <w:t>制作中式面点</w:t>
            </w:r>
          </w:p>
        </w:tc>
        <w:tc>
          <w:tcPr>
            <w:tcW w:w="2261" w:type="dxa"/>
            <w:vMerge w:val="restart"/>
            <w:tcBorders>
              <w:top w:val="single" w:sz="4" w:space="0" w:color="auto"/>
              <w:left w:val="single" w:sz="4" w:space="0" w:color="000000"/>
              <w:right w:val="single" w:sz="4" w:space="0" w:color="000000"/>
            </w:tcBorders>
            <w:shd w:val="clear" w:color="auto" w:fill="auto"/>
          </w:tcPr>
          <w:p w14:paraId="632498C1" w14:textId="77777777" w:rsidR="00D220F5" w:rsidRDefault="00FE7EDC">
            <w:pPr>
              <w:rPr>
                <w:rFonts w:ascii="仿宋" w:eastAsia="仿宋" w:hAnsi="仿宋" w:cs="仿宋"/>
                <w:lang w:bidi="zh-CN"/>
              </w:rPr>
            </w:pPr>
            <w:r>
              <w:rPr>
                <w:rFonts w:ascii="仿宋" w:eastAsia="仿宋" w:hAnsi="仿宋" w:cs="仿宋" w:hint="eastAsia"/>
                <w:lang w:bidi="zh-CN"/>
              </w:rPr>
              <w:t>中式面点技艺实训课</w:t>
            </w:r>
          </w:p>
        </w:tc>
      </w:tr>
      <w:tr w:rsidR="00D220F5" w14:paraId="03FBF644"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711C24F9" w14:textId="77777777" w:rsidR="00D220F5" w:rsidRDefault="00D220F5">
            <w:pPr>
              <w:rPr>
                <w:rFonts w:eastAsia="宋体"/>
              </w:rPr>
            </w:pPr>
          </w:p>
        </w:tc>
        <w:tc>
          <w:tcPr>
            <w:tcW w:w="1437" w:type="dxa"/>
            <w:vMerge/>
            <w:tcBorders>
              <w:left w:val="single" w:sz="4" w:space="0" w:color="000000"/>
              <w:right w:val="single" w:sz="4" w:space="0" w:color="000000"/>
            </w:tcBorders>
            <w:shd w:val="clear" w:color="auto" w:fill="auto"/>
            <w:vAlign w:val="center"/>
          </w:tcPr>
          <w:p w14:paraId="5FC35A18" w14:textId="77777777" w:rsidR="00D220F5" w:rsidRDefault="00D220F5">
            <w:pPr>
              <w:rPr>
                <w:rFonts w:eastAsia="宋体"/>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4642B73"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四门冰柜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1E3C7B8"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4A71E218" w14:textId="77777777" w:rsidR="00D220F5" w:rsidRDefault="00D220F5"/>
        </w:tc>
        <w:tc>
          <w:tcPr>
            <w:tcW w:w="2261" w:type="dxa"/>
            <w:vMerge/>
            <w:tcBorders>
              <w:left w:val="single" w:sz="4" w:space="0" w:color="000000"/>
              <w:right w:val="single" w:sz="4" w:space="0" w:color="000000"/>
            </w:tcBorders>
            <w:shd w:val="clear" w:color="auto" w:fill="auto"/>
          </w:tcPr>
          <w:p w14:paraId="0DFB7D20" w14:textId="77777777" w:rsidR="00D220F5" w:rsidRDefault="00D220F5"/>
        </w:tc>
      </w:tr>
      <w:tr w:rsidR="00D220F5" w14:paraId="190E96BF"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742346AC"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085B28A1"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C324A95"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万能蒸烤箱连下架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0640268"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37BD262D" w14:textId="77777777" w:rsidR="00D220F5" w:rsidRDefault="00D220F5"/>
        </w:tc>
        <w:tc>
          <w:tcPr>
            <w:tcW w:w="2261" w:type="dxa"/>
            <w:vMerge/>
            <w:tcBorders>
              <w:left w:val="single" w:sz="4" w:space="0" w:color="000000"/>
              <w:right w:val="single" w:sz="4" w:space="0" w:color="000000"/>
            </w:tcBorders>
            <w:shd w:val="clear" w:color="auto" w:fill="auto"/>
          </w:tcPr>
          <w:p w14:paraId="6E6E5061" w14:textId="77777777" w:rsidR="00D220F5" w:rsidRDefault="00D220F5"/>
        </w:tc>
      </w:tr>
      <w:tr w:rsidR="00D220F5" w14:paraId="196FCBB2"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5FB9DA74"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77FE6F66"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704A565"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蒸箱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84A11F3"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1C9F4D4E" w14:textId="77777777" w:rsidR="00D220F5" w:rsidRDefault="00D220F5"/>
        </w:tc>
        <w:tc>
          <w:tcPr>
            <w:tcW w:w="2261" w:type="dxa"/>
            <w:vMerge/>
            <w:tcBorders>
              <w:left w:val="single" w:sz="4" w:space="0" w:color="000000"/>
              <w:right w:val="single" w:sz="4" w:space="0" w:color="000000"/>
            </w:tcBorders>
            <w:shd w:val="clear" w:color="auto" w:fill="auto"/>
          </w:tcPr>
          <w:p w14:paraId="26655B64" w14:textId="77777777" w:rsidR="00D220F5" w:rsidRDefault="00D220F5"/>
        </w:tc>
      </w:tr>
      <w:tr w:rsidR="00D220F5" w14:paraId="46256C72" w14:textId="77777777">
        <w:trPr>
          <w:trHeight w:val="430"/>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70E62043"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477097CF"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57CC893"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燃气灶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F278A37"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6</w:t>
            </w:r>
          </w:p>
        </w:tc>
        <w:tc>
          <w:tcPr>
            <w:tcW w:w="1984" w:type="dxa"/>
            <w:vMerge/>
            <w:tcBorders>
              <w:left w:val="single" w:sz="4" w:space="0" w:color="000000"/>
              <w:bottom w:val="single" w:sz="4" w:space="0" w:color="auto"/>
              <w:right w:val="single" w:sz="4" w:space="0" w:color="000000"/>
            </w:tcBorders>
            <w:shd w:val="clear" w:color="auto" w:fill="auto"/>
          </w:tcPr>
          <w:p w14:paraId="0AEE3F85"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71077521" w14:textId="77777777" w:rsidR="00D220F5" w:rsidRDefault="00D220F5"/>
        </w:tc>
      </w:tr>
      <w:tr w:rsidR="00D220F5" w14:paraId="0F2D8849" w14:textId="77777777">
        <w:trPr>
          <w:trHeight w:val="412"/>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24BE3C30"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3117D10F"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9BBFB32"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制作工具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BA0A9B2"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25</w:t>
            </w:r>
          </w:p>
        </w:tc>
        <w:tc>
          <w:tcPr>
            <w:tcW w:w="1984" w:type="dxa"/>
            <w:vMerge/>
            <w:tcBorders>
              <w:left w:val="single" w:sz="4" w:space="0" w:color="000000"/>
              <w:bottom w:val="single" w:sz="4" w:space="0" w:color="auto"/>
              <w:right w:val="single" w:sz="4" w:space="0" w:color="000000"/>
            </w:tcBorders>
            <w:shd w:val="clear" w:color="auto" w:fill="auto"/>
          </w:tcPr>
          <w:p w14:paraId="1D9AE74F"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5AA88CC7" w14:textId="77777777" w:rsidR="00D220F5" w:rsidRDefault="00D220F5"/>
        </w:tc>
      </w:tr>
      <w:tr w:rsidR="00D220F5" w14:paraId="4566D072" w14:textId="77777777">
        <w:trPr>
          <w:trHeight w:val="250"/>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60D211C3"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76005D59"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70A14AC"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压面机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8C7CF58"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146A3A0A"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4A4147A8" w14:textId="77777777" w:rsidR="00D220F5" w:rsidRDefault="00D220F5"/>
        </w:tc>
      </w:tr>
      <w:tr w:rsidR="00D220F5" w14:paraId="5DC5B05C" w14:textId="77777777">
        <w:trPr>
          <w:trHeight w:val="250"/>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14578C25"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7DA81C0A"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548991B"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多功能粉碎机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D2662D2"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04A9ED1B"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05F9DDFC" w14:textId="77777777" w:rsidR="00D220F5" w:rsidRDefault="00D220F5"/>
        </w:tc>
      </w:tr>
      <w:tr w:rsidR="00D220F5" w14:paraId="429E9AF8" w14:textId="77777777">
        <w:trPr>
          <w:trHeight w:val="163"/>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040BB2E2"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4FDA4C6F"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4B33158"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绞肉机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978A979"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550A831D"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0F54C88E" w14:textId="77777777" w:rsidR="00D220F5" w:rsidRDefault="00D220F5"/>
        </w:tc>
      </w:tr>
      <w:tr w:rsidR="00D220F5" w14:paraId="32AE49C4" w14:textId="77777777">
        <w:trPr>
          <w:trHeight w:val="341"/>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59ABFC73"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3600B83F"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4A91503"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电子秤</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59802E8"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4</w:t>
            </w:r>
          </w:p>
        </w:tc>
        <w:tc>
          <w:tcPr>
            <w:tcW w:w="1984" w:type="dxa"/>
            <w:vMerge/>
            <w:tcBorders>
              <w:left w:val="single" w:sz="4" w:space="0" w:color="000000"/>
              <w:bottom w:val="single" w:sz="4" w:space="0" w:color="auto"/>
              <w:right w:val="single" w:sz="4" w:space="0" w:color="000000"/>
            </w:tcBorders>
            <w:shd w:val="clear" w:color="auto" w:fill="auto"/>
          </w:tcPr>
          <w:p w14:paraId="63B470EB"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1C5CE447" w14:textId="77777777" w:rsidR="00D220F5" w:rsidRDefault="00D220F5"/>
        </w:tc>
      </w:tr>
      <w:tr w:rsidR="00D220F5" w14:paraId="46FFF0C5" w14:textId="77777777">
        <w:trPr>
          <w:trHeight w:val="221"/>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6350B31A"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29F3D08D"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9947E7A" w14:textId="77777777" w:rsidR="00D220F5" w:rsidRDefault="00FE7EDC">
            <w:pPr>
              <w:spacing w:line="280" w:lineRule="exact"/>
              <w:jc w:val="center"/>
              <w:rPr>
                <w:rFonts w:ascii="仿宋" w:eastAsia="仿宋" w:hAnsi="仿宋" w:cs="仿宋"/>
                <w:lang w:bidi="zh-CN"/>
              </w:rPr>
            </w:pPr>
            <w:proofErr w:type="gramStart"/>
            <w:r>
              <w:rPr>
                <w:rFonts w:ascii="仿宋" w:eastAsia="仿宋" w:hAnsi="仿宋" w:cs="仿宋" w:hint="eastAsia"/>
                <w:lang w:bidi="zh-CN"/>
              </w:rPr>
              <w:t>醒发箱</w:t>
            </w:r>
            <w:proofErr w:type="gramEnd"/>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0C4CC37"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38DB0ECE"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46D3D0D9" w14:textId="77777777" w:rsidR="00D220F5" w:rsidRDefault="00D220F5"/>
        </w:tc>
      </w:tr>
      <w:tr w:rsidR="00D220F5" w14:paraId="3F4CBF5D" w14:textId="77777777">
        <w:trPr>
          <w:trHeight w:val="252"/>
          <w:jc w:val="center"/>
        </w:trPr>
        <w:tc>
          <w:tcPr>
            <w:tcW w:w="692" w:type="dxa"/>
            <w:vMerge w:val="restart"/>
            <w:tcBorders>
              <w:top w:val="single" w:sz="4" w:space="0" w:color="auto"/>
              <w:left w:val="single" w:sz="4" w:space="0" w:color="000000"/>
              <w:right w:val="single" w:sz="4" w:space="0" w:color="000000"/>
            </w:tcBorders>
            <w:shd w:val="clear" w:color="auto" w:fill="auto"/>
            <w:vAlign w:val="center"/>
          </w:tcPr>
          <w:p w14:paraId="63C48A89" w14:textId="77777777" w:rsidR="00D220F5" w:rsidRDefault="00FE7EDC">
            <w:pPr>
              <w:jc w:val="center"/>
              <w:rPr>
                <w:rFonts w:eastAsia="宋体"/>
              </w:rPr>
            </w:pPr>
            <w:r>
              <w:rPr>
                <w:rFonts w:ascii="仿宋" w:eastAsia="仿宋" w:hAnsi="仿宋" w:cs="仿宋" w:hint="eastAsia"/>
                <w:color w:val="000000"/>
                <w:lang w:bidi="zh-CN"/>
              </w:rPr>
              <w:t>3</w:t>
            </w:r>
          </w:p>
        </w:tc>
        <w:tc>
          <w:tcPr>
            <w:tcW w:w="1437" w:type="dxa"/>
            <w:vMerge w:val="restart"/>
            <w:tcBorders>
              <w:top w:val="single" w:sz="4" w:space="0" w:color="auto"/>
              <w:left w:val="single" w:sz="4" w:space="0" w:color="000000"/>
              <w:right w:val="single" w:sz="4" w:space="0" w:color="000000"/>
            </w:tcBorders>
            <w:shd w:val="clear" w:color="auto" w:fill="auto"/>
            <w:vAlign w:val="center"/>
          </w:tcPr>
          <w:p w14:paraId="060382DD" w14:textId="77777777" w:rsidR="00D220F5" w:rsidRDefault="00FE7EDC">
            <w:pPr>
              <w:jc w:val="center"/>
              <w:rPr>
                <w:rFonts w:eastAsia="宋体"/>
              </w:rPr>
            </w:pPr>
            <w:r>
              <w:rPr>
                <w:rFonts w:ascii="仿宋" w:eastAsia="仿宋" w:hAnsi="仿宋" w:cs="仿宋" w:hint="eastAsia"/>
                <w:color w:val="000000"/>
                <w:lang w:bidi="zh-CN"/>
              </w:rPr>
              <w:t>雕刻实训室</w:t>
            </w: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FC00AA3"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操作案台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564EB74"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20</w:t>
            </w:r>
          </w:p>
        </w:tc>
        <w:tc>
          <w:tcPr>
            <w:tcW w:w="1984" w:type="dxa"/>
            <w:vMerge w:val="restart"/>
            <w:tcBorders>
              <w:top w:val="single" w:sz="4" w:space="0" w:color="auto"/>
              <w:left w:val="single" w:sz="4" w:space="0" w:color="000000"/>
              <w:right w:val="single" w:sz="4" w:space="0" w:color="000000"/>
            </w:tcBorders>
            <w:shd w:val="clear" w:color="auto" w:fill="auto"/>
          </w:tcPr>
          <w:p w14:paraId="5BA98B9E" w14:textId="77777777" w:rsidR="00D220F5" w:rsidRDefault="00FE7EDC">
            <w:pPr>
              <w:rPr>
                <w:rFonts w:eastAsia="宋体"/>
              </w:rPr>
            </w:pPr>
            <w:r>
              <w:rPr>
                <w:rFonts w:ascii="仿宋" w:eastAsia="仿宋" w:hAnsi="仿宋" w:cs="仿宋" w:hint="eastAsia"/>
                <w:lang w:bidi="zh-CN"/>
              </w:rPr>
              <w:t>进行食品雕刻</w:t>
            </w:r>
          </w:p>
        </w:tc>
        <w:tc>
          <w:tcPr>
            <w:tcW w:w="2261" w:type="dxa"/>
            <w:vMerge w:val="restart"/>
            <w:tcBorders>
              <w:top w:val="single" w:sz="4" w:space="0" w:color="auto"/>
              <w:left w:val="single" w:sz="4" w:space="0" w:color="000000"/>
              <w:right w:val="single" w:sz="4" w:space="0" w:color="000000"/>
            </w:tcBorders>
            <w:shd w:val="clear" w:color="auto" w:fill="auto"/>
          </w:tcPr>
          <w:p w14:paraId="125E1B5F" w14:textId="77777777" w:rsidR="00D220F5" w:rsidRDefault="00FE7EDC">
            <w:pPr>
              <w:rPr>
                <w:rFonts w:eastAsia="宋体"/>
              </w:rPr>
            </w:pPr>
            <w:r>
              <w:rPr>
                <w:rFonts w:ascii="仿宋" w:eastAsia="仿宋" w:hAnsi="仿宋" w:cs="仿宋" w:hint="eastAsia"/>
                <w:lang w:bidi="zh-CN"/>
              </w:rPr>
              <w:t>食品雕刻实训课</w:t>
            </w:r>
          </w:p>
        </w:tc>
      </w:tr>
      <w:tr w:rsidR="00D220F5" w14:paraId="423BFA83"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7E5620EF"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493A5BF9"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EE72FB4"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储物柜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61DFAD5"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w:t>
            </w:r>
          </w:p>
        </w:tc>
        <w:tc>
          <w:tcPr>
            <w:tcW w:w="1984" w:type="dxa"/>
            <w:vMerge/>
            <w:tcBorders>
              <w:left w:val="single" w:sz="4" w:space="0" w:color="000000"/>
              <w:right w:val="single" w:sz="4" w:space="0" w:color="000000"/>
            </w:tcBorders>
            <w:shd w:val="clear" w:color="auto" w:fill="auto"/>
          </w:tcPr>
          <w:p w14:paraId="272CB38B" w14:textId="77777777" w:rsidR="00D220F5" w:rsidRDefault="00D220F5"/>
        </w:tc>
        <w:tc>
          <w:tcPr>
            <w:tcW w:w="2261" w:type="dxa"/>
            <w:vMerge/>
            <w:tcBorders>
              <w:left w:val="single" w:sz="4" w:space="0" w:color="000000"/>
              <w:right w:val="single" w:sz="4" w:space="0" w:color="000000"/>
            </w:tcBorders>
            <w:shd w:val="clear" w:color="auto" w:fill="auto"/>
          </w:tcPr>
          <w:p w14:paraId="78F0A021" w14:textId="77777777" w:rsidR="00D220F5" w:rsidRDefault="00D220F5"/>
        </w:tc>
      </w:tr>
      <w:tr w:rsidR="00D220F5" w14:paraId="17B616E2"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12065C6B"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19142CC5"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6064860"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希沃白板</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A13574E"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4309094D" w14:textId="77777777" w:rsidR="00D220F5" w:rsidRDefault="00D220F5"/>
        </w:tc>
        <w:tc>
          <w:tcPr>
            <w:tcW w:w="2261" w:type="dxa"/>
            <w:vMerge/>
            <w:tcBorders>
              <w:left w:val="single" w:sz="4" w:space="0" w:color="000000"/>
              <w:right w:val="single" w:sz="4" w:space="0" w:color="000000"/>
            </w:tcBorders>
            <w:shd w:val="clear" w:color="auto" w:fill="auto"/>
          </w:tcPr>
          <w:p w14:paraId="4CB6B121" w14:textId="77777777" w:rsidR="00D220F5" w:rsidRDefault="00D220F5"/>
        </w:tc>
      </w:tr>
      <w:tr w:rsidR="00D220F5" w14:paraId="3BF212CC" w14:textId="77777777">
        <w:trPr>
          <w:trHeight w:val="252"/>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3F98920D"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5B27CE2B"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11D3279"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演示操作台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826002E"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64E1D5B3"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46D030EF" w14:textId="77777777" w:rsidR="00D220F5" w:rsidRDefault="00D220F5"/>
        </w:tc>
      </w:tr>
      <w:tr w:rsidR="00D220F5" w14:paraId="4098E66D" w14:textId="77777777">
        <w:trPr>
          <w:trHeight w:val="252"/>
          <w:jc w:val="center"/>
        </w:trPr>
        <w:tc>
          <w:tcPr>
            <w:tcW w:w="692" w:type="dxa"/>
            <w:vMerge w:val="restart"/>
            <w:tcBorders>
              <w:top w:val="single" w:sz="4" w:space="0" w:color="auto"/>
              <w:left w:val="single" w:sz="4" w:space="0" w:color="000000"/>
              <w:right w:val="single" w:sz="4" w:space="0" w:color="000000"/>
            </w:tcBorders>
            <w:shd w:val="clear" w:color="auto" w:fill="auto"/>
            <w:vAlign w:val="center"/>
          </w:tcPr>
          <w:p w14:paraId="50C7EB02" w14:textId="77777777" w:rsidR="00D220F5" w:rsidRDefault="00FE7EDC">
            <w:pPr>
              <w:jc w:val="center"/>
              <w:rPr>
                <w:rFonts w:ascii="仿宋" w:eastAsia="仿宋" w:hAnsi="仿宋" w:cs="仿宋"/>
                <w:color w:val="000000"/>
                <w:lang w:bidi="zh-CN"/>
              </w:rPr>
            </w:pPr>
            <w:r>
              <w:rPr>
                <w:rFonts w:ascii="仿宋" w:eastAsia="仿宋" w:hAnsi="仿宋" w:cs="仿宋" w:hint="eastAsia"/>
                <w:color w:val="000000"/>
                <w:lang w:bidi="zh-CN"/>
              </w:rPr>
              <w:t>4</w:t>
            </w:r>
          </w:p>
        </w:tc>
        <w:tc>
          <w:tcPr>
            <w:tcW w:w="1437" w:type="dxa"/>
            <w:vMerge w:val="restart"/>
            <w:tcBorders>
              <w:top w:val="single" w:sz="4" w:space="0" w:color="auto"/>
              <w:left w:val="single" w:sz="4" w:space="0" w:color="000000"/>
              <w:right w:val="single" w:sz="4" w:space="0" w:color="000000"/>
            </w:tcBorders>
            <w:shd w:val="clear" w:color="auto" w:fill="auto"/>
            <w:vAlign w:val="center"/>
          </w:tcPr>
          <w:p w14:paraId="208F8FD5" w14:textId="77777777" w:rsidR="00D220F5" w:rsidRDefault="00FE7EDC">
            <w:pPr>
              <w:jc w:val="center"/>
              <w:rPr>
                <w:rFonts w:ascii="仿宋" w:eastAsia="仿宋" w:hAnsi="仿宋" w:cs="仿宋"/>
                <w:color w:val="000000"/>
                <w:lang w:bidi="zh-CN"/>
              </w:rPr>
            </w:pPr>
            <w:r>
              <w:rPr>
                <w:rFonts w:ascii="仿宋" w:eastAsia="仿宋" w:hAnsi="仿宋" w:cs="仿宋" w:hint="eastAsia"/>
                <w:color w:val="000000"/>
                <w:lang w:bidi="zh-CN"/>
              </w:rPr>
              <w:t>中西</w:t>
            </w:r>
            <w:proofErr w:type="gramStart"/>
            <w:r>
              <w:rPr>
                <w:rFonts w:ascii="仿宋" w:eastAsia="仿宋" w:hAnsi="仿宋" w:cs="仿宋" w:hint="eastAsia"/>
                <w:color w:val="000000"/>
                <w:lang w:bidi="zh-CN"/>
              </w:rPr>
              <w:t>烹理实</w:t>
            </w:r>
            <w:proofErr w:type="gramEnd"/>
            <w:r>
              <w:rPr>
                <w:rFonts w:ascii="仿宋" w:eastAsia="仿宋" w:hAnsi="仿宋" w:cs="仿宋" w:hint="eastAsia"/>
                <w:color w:val="000000"/>
                <w:lang w:bidi="zh-CN"/>
              </w:rPr>
              <w:t>一体实训室</w:t>
            </w: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E8DABA1"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电磁灶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BFE23BE"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40</w:t>
            </w:r>
          </w:p>
        </w:tc>
        <w:tc>
          <w:tcPr>
            <w:tcW w:w="1984" w:type="dxa"/>
            <w:vMerge w:val="restart"/>
            <w:tcBorders>
              <w:top w:val="single" w:sz="4" w:space="0" w:color="auto"/>
              <w:left w:val="single" w:sz="4" w:space="0" w:color="000000"/>
              <w:right w:val="single" w:sz="4" w:space="0" w:color="000000"/>
            </w:tcBorders>
            <w:shd w:val="clear" w:color="auto" w:fill="auto"/>
          </w:tcPr>
          <w:p w14:paraId="3FAE0B36" w14:textId="77777777" w:rsidR="00D220F5" w:rsidRDefault="00FE7EDC">
            <w:r>
              <w:rPr>
                <w:rFonts w:ascii="仿宋" w:eastAsia="仿宋" w:hAnsi="仿宋" w:cs="仿宋" w:hint="eastAsia"/>
              </w:rPr>
              <w:t>制作中餐冷菜、热菜、西餐冷菜、热菜等菜品</w:t>
            </w:r>
          </w:p>
        </w:tc>
        <w:tc>
          <w:tcPr>
            <w:tcW w:w="2261" w:type="dxa"/>
            <w:vMerge w:val="restart"/>
            <w:tcBorders>
              <w:top w:val="single" w:sz="4" w:space="0" w:color="auto"/>
              <w:left w:val="single" w:sz="4" w:space="0" w:color="000000"/>
              <w:right w:val="single" w:sz="4" w:space="0" w:color="000000"/>
            </w:tcBorders>
            <w:shd w:val="clear" w:color="auto" w:fill="auto"/>
          </w:tcPr>
          <w:p w14:paraId="12F0F2A2" w14:textId="77777777" w:rsidR="00D220F5" w:rsidRDefault="00FE7EDC">
            <w:r>
              <w:rPr>
                <w:rFonts w:ascii="仿宋" w:eastAsia="仿宋" w:hAnsi="仿宋" w:cs="仿宋" w:hint="eastAsia"/>
              </w:rPr>
              <w:t>中式烹调技艺、冷拼、西式烹调技艺实训课</w:t>
            </w:r>
          </w:p>
        </w:tc>
      </w:tr>
      <w:tr w:rsidR="00D220F5" w14:paraId="28A7BE25"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44CCB891"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7CD16BC3"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92016EC"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演示灶台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F1C119C"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62DC5826" w14:textId="77777777" w:rsidR="00D220F5" w:rsidRDefault="00D220F5"/>
        </w:tc>
        <w:tc>
          <w:tcPr>
            <w:tcW w:w="2261" w:type="dxa"/>
            <w:vMerge/>
            <w:tcBorders>
              <w:left w:val="single" w:sz="4" w:space="0" w:color="000000"/>
              <w:right w:val="single" w:sz="4" w:space="0" w:color="000000"/>
            </w:tcBorders>
            <w:shd w:val="clear" w:color="auto" w:fill="auto"/>
          </w:tcPr>
          <w:p w14:paraId="3A2E98C6" w14:textId="77777777" w:rsidR="00D220F5" w:rsidRDefault="00D220F5"/>
        </w:tc>
      </w:tr>
      <w:tr w:rsidR="00D220F5" w14:paraId="5A11012F"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46365F97"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2EFE0F01"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3926976"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储物柜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2E4B461"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3</w:t>
            </w:r>
          </w:p>
        </w:tc>
        <w:tc>
          <w:tcPr>
            <w:tcW w:w="1984" w:type="dxa"/>
            <w:vMerge/>
            <w:tcBorders>
              <w:left w:val="single" w:sz="4" w:space="0" w:color="000000"/>
              <w:right w:val="single" w:sz="4" w:space="0" w:color="000000"/>
            </w:tcBorders>
            <w:shd w:val="clear" w:color="auto" w:fill="auto"/>
          </w:tcPr>
          <w:p w14:paraId="1AE89EEB" w14:textId="77777777" w:rsidR="00D220F5" w:rsidRDefault="00D220F5"/>
        </w:tc>
        <w:tc>
          <w:tcPr>
            <w:tcW w:w="2261" w:type="dxa"/>
            <w:vMerge/>
            <w:tcBorders>
              <w:left w:val="single" w:sz="4" w:space="0" w:color="000000"/>
              <w:right w:val="single" w:sz="4" w:space="0" w:color="000000"/>
            </w:tcBorders>
            <w:shd w:val="clear" w:color="auto" w:fill="auto"/>
          </w:tcPr>
          <w:p w14:paraId="69256142" w14:textId="77777777" w:rsidR="00D220F5" w:rsidRDefault="00D220F5"/>
        </w:tc>
      </w:tr>
      <w:tr w:rsidR="00D220F5" w14:paraId="486FAA04"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59674A9B"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6AA5F0AD"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B0F0AEA"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希沃白板</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B22ACB2"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4C47DB8A" w14:textId="77777777" w:rsidR="00D220F5" w:rsidRDefault="00D220F5"/>
        </w:tc>
        <w:tc>
          <w:tcPr>
            <w:tcW w:w="2261" w:type="dxa"/>
            <w:vMerge/>
            <w:tcBorders>
              <w:left w:val="single" w:sz="4" w:space="0" w:color="000000"/>
              <w:right w:val="single" w:sz="4" w:space="0" w:color="000000"/>
            </w:tcBorders>
            <w:shd w:val="clear" w:color="auto" w:fill="auto"/>
          </w:tcPr>
          <w:p w14:paraId="7BBE23C8" w14:textId="77777777" w:rsidR="00D220F5" w:rsidRDefault="00D220F5"/>
        </w:tc>
      </w:tr>
      <w:tr w:rsidR="00D220F5" w14:paraId="08AC8E9C" w14:textId="77777777">
        <w:trPr>
          <w:trHeight w:val="252"/>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7EDA26C1" w14:textId="77777777" w:rsidR="00D220F5" w:rsidRDefault="00D220F5"/>
        </w:tc>
        <w:tc>
          <w:tcPr>
            <w:tcW w:w="1437" w:type="dxa"/>
            <w:vMerge/>
            <w:tcBorders>
              <w:left w:val="single" w:sz="4" w:space="0" w:color="000000"/>
              <w:bottom w:val="single" w:sz="4" w:space="0" w:color="auto"/>
              <w:right w:val="single" w:sz="4" w:space="0" w:color="000000"/>
            </w:tcBorders>
            <w:shd w:val="clear" w:color="auto" w:fill="auto"/>
            <w:vAlign w:val="center"/>
          </w:tcPr>
          <w:p w14:paraId="120DA903"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11984F9"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桌椅一体椅子</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B0F16BB"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39</w:t>
            </w:r>
          </w:p>
        </w:tc>
        <w:tc>
          <w:tcPr>
            <w:tcW w:w="1984" w:type="dxa"/>
            <w:vMerge/>
            <w:tcBorders>
              <w:left w:val="single" w:sz="4" w:space="0" w:color="000000"/>
              <w:bottom w:val="single" w:sz="4" w:space="0" w:color="auto"/>
              <w:right w:val="single" w:sz="4" w:space="0" w:color="000000"/>
            </w:tcBorders>
            <w:shd w:val="clear" w:color="auto" w:fill="auto"/>
          </w:tcPr>
          <w:p w14:paraId="4CE7C858" w14:textId="77777777" w:rsidR="00D220F5" w:rsidRDefault="00D220F5"/>
        </w:tc>
        <w:tc>
          <w:tcPr>
            <w:tcW w:w="2261" w:type="dxa"/>
            <w:vMerge/>
            <w:tcBorders>
              <w:left w:val="single" w:sz="4" w:space="0" w:color="000000"/>
              <w:bottom w:val="single" w:sz="4" w:space="0" w:color="auto"/>
              <w:right w:val="single" w:sz="4" w:space="0" w:color="000000"/>
            </w:tcBorders>
            <w:shd w:val="clear" w:color="auto" w:fill="auto"/>
          </w:tcPr>
          <w:p w14:paraId="72FDAB96" w14:textId="77777777" w:rsidR="00D220F5" w:rsidRDefault="00D220F5"/>
        </w:tc>
      </w:tr>
      <w:tr w:rsidR="00D220F5" w14:paraId="47D7CED2" w14:textId="77777777">
        <w:trPr>
          <w:trHeight w:val="332"/>
          <w:jc w:val="center"/>
        </w:trPr>
        <w:tc>
          <w:tcPr>
            <w:tcW w:w="692" w:type="dxa"/>
            <w:vMerge w:val="restart"/>
            <w:tcBorders>
              <w:top w:val="single" w:sz="4" w:space="0" w:color="auto"/>
              <w:left w:val="single" w:sz="4" w:space="0" w:color="000000"/>
              <w:right w:val="single" w:sz="4" w:space="0" w:color="000000"/>
            </w:tcBorders>
            <w:shd w:val="clear" w:color="auto" w:fill="auto"/>
            <w:vAlign w:val="center"/>
          </w:tcPr>
          <w:p w14:paraId="5EE7A68D" w14:textId="77777777" w:rsidR="00D220F5" w:rsidRDefault="00FE7EDC">
            <w:pPr>
              <w:jc w:val="center"/>
              <w:rPr>
                <w:rFonts w:eastAsia="宋体"/>
              </w:rPr>
            </w:pPr>
            <w:r>
              <w:rPr>
                <w:rFonts w:eastAsia="宋体" w:hint="eastAsia"/>
              </w:rPr>
              <w:t>5</w:t>
            </w:r>
          </w:p>
        </w:tc>
        <w:tc>
          <w:tcPr>
            <w:tcW w:w="1437" w:type="dxa"/>
            <w:vMerge w:val="restart"/>
            <w:tcBorders>
              <w:top w:val="single" w:sz="4" w:space="0" w:color="auto"/>
              <w:left w:val="single" w:sz="4" w:space="0" w:color="000000"/>
              <w:right w:val="single" w:sz="4" w:space="0" w:color="000000"/>
            </w:tcBorders>
            <w:shd w:val="clear" w:color="auto" w:fill="auto"/>
            <w:vAlign w:val="center"/>
          </w:tcPr>
          <w:p w14:paraId="77ED4BAE" w14:textId="77777777" w:rsidR="00D220F5" w:rsidRDefault="00FE7EDC">
            <w:r>
              <w:rPr>
                <w:rFonts w:ascii="仿宋" w:eastAsia="仿宋" w:hAnsi="仿宋" w:cs="仿宋" w:hint="eastAsia"/>
                <w:color w:val="000000"/>
              </w:rPr>
              <w:t>西式烹调1-2室</w:t>
            </w: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57D57F5"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操作工位</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4A434B0"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24</w:t>
            </w:r>
          </w:p>
        </w:tc>
        <w:tc>
          <w:tcPr>
            <w:tcW w:w="1984" w:type="dxa"/>
            <w:vMerge w:val="restart"/>
            <w:tcBorders>
              <w:top w:val="single" w:sz="4" w:space="0" w:color="auto"/>
              <w:left w:val="single" w:sz="4" w:space="0" w:color="000000"/>
              <w:right w:val="single" w:sz="4" w:space="0" w:color="000000"/>
            </w:tcBorders>
            <w:shd w:val="clear" w:color="auto" w:fill="auto"/>
          </w:tcPr>
          <w:p w14:paraId="7A85FFE0" w14:textId="77777777" w:rsidR="00D220F5" w:rsidRDefault="00FE7EDC">
            <w:pPr>
              <w:pStyle w:val="a3"/>
              <w:wordWrap w:val="0"/>
              <w:rPr>
                <w:rFonts w:ascii="仿宋" w:eastAsia="仿宋" w:hAnsi="仿宋" w:cs="仿宋"/>
                <w:sz w:val="21"/>
                <w:szCs w:val="21"/>
              </w:rPr>
            </w:pPr>
            <w:r>
              <w:rPr>
                <w:rFonts w:ascii="仿宋" w:eastAsia="仿宋" w:hAnsi="仿宋" w:cs="仿宋" w:hint="eastAsia"/>
                <w:sz w:val="21"/>
                <w:szCs w:val="21"/>
              </w:rPr>
              <w:t>制作西餐冷菜、热菜等菜品</w:t>
            </w:r>
          </w:p>
        </w:tc>
        <w:tc>
          <w:tcPr>
            <w:tcW w:w="2261" w:type="dxa"/>
            <w:vMerge w:val="restart"/>
            <w:tcBorders>
              <w:top w:val="single" w:sz="4" w:space="0" w:color="auto"/>
              <w:left w:val="single" w:sz="4" w:space="0" w:color="000000"/>
              <w:right w:val="single" w:sz="4" w:space="0" w:color="000000"/>
            </w:tcBorders>
            <w:shd w:val="clear" w:color="auto" w:fill="auto"/>
          </w:tcPr>
          <w:p w14:paraId="01B64092" w14:textId="77777777" w:rsidR="00D220F5" w:rsidRDefault="00FE7EDC">
            <w:pPr>
              <w:pStyle w:val="a3"/>
              <w:wordWrap w:val="0"/>
              <w:rPr>
                <w:rFonts w:ascii="仿宋" w:eastAsia="仿宋" w:hAnsi="仿宋" w:cs="仿宋"/>
                <w:sz w:val="21"/>
                <w:szCs w:val="21"/>
              </w:rPr>
            </w:pPr>
            <w:r>
              <w:rPr>
                <w:rFonts w:ascii="仿宋" w:eastAsia="仿宋" w:hAnsi="仿宋" w:cs="仿宋" w:hint="eastAsia"/>
                <w:sz w:val="21"/>
                <w:szCs w:val="21"/>
              </w:rPr>
              <w:t>西式烹调技艺、冷拼实训课</w:t>
            </w:r>
          </w:p>
        </w:tc>
      </w:tr>
      <w:tr w:rsidR="00D220F5" w14:paraId="4C808E8F" w14:textId="77777777">
        <w:trPr>
          <w:trHeight w:val="288"/>
          <w:jc w:val="center"/>
        </w:trPr>
        <w:tc>
          <w:tcPr>
            <w:tcW w:w="692" w:type="dxa"/>
            <w:vMerge/>
            <w:tcBorders>
              <w:left w:val="single" w:sz="4" w:space="0" w:color="000000"/>
              <w:right w:val="single" w:sz="4" w:space="0" w:color="000000"/>
            </w:tcBorders>
            <w:shd w:val="clear" w:color="auto" w:fill="auto"/>
            <w:vAlign w:val="center"/>
          </w:tcPr>
          <w:p w14:paraId="3D262775"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7BC483D3"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D022B11"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电磁灶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73AF6EE"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24</w:t>
            </w:r>
          </w:p>
        </w:tc>
        <w:tc>
          <w:tcPr>
            <w:tcW w:w="1984" w:type="dxa"/>
            <w:vMerge/>
            <w:tcBorders>
              <w:left w:val="single" w:sz="4" w:space="0" w:color="000000"/>
              <w:right w:val="single" w:sz="4" w:space="0" w:color="000000"/>
            </w:tcBorders>
            <w:shd w:val="clear" w:color="auto" w:fill="auto"/>
          </w:tcPr>
          <w:p w14:paraId="4C1FD470" w14:textId="77777777" w:rsidR="00D220F5" w:rsidRDefault="00D220F5"/>
        </w:tc>
        <w:tc>
          <w:tcPr>
            <w:tcW w:w="2261" w:type="dxa"/>
            <w:vMerge/>
            <w:tcBorders>
              <w:left w:val="single" w:sz="4" w:space="0" w:color="000000"/>
              <w:right w:val="single" w:sz="4" w:space="0" w:color="000000"/>
            </w:tcBorders>
            <w:shd w:val="clear" w:color="auto" w:fill="auto"/>
          </w:tcPr>
          <w:p w14:paraId="7C25AD91" w14:textId="77777777" w:rsidR="00D220F5" w:rsidRDefault="00D220F5"/>
        </w:tc>
      </w:tr>
      <w:tr w:rsidR="00D220F5" w14:paraId="06D98702" w14:textId="77777777">
        <w:trPr>
          <w:trHeight w:val="250"/>
          <w:jc w:val="center"/>
        </w:trPr>
        <w:tc>
          <w:tcPr>
            <w:tcW w:w="692" w:type="dxa"/>
            <w:vMerge/>
            <w:tcBorders>
              <w:left w:val="single" w:sz="4" w:space="0" w:color="000000"/>
              <w:right w:val="single" w:sz="4" w:space="0" w:color="000000"/>
            </w:tcBorders>
            <w:shd w:val="clear" w:color="auto" w:fill="auto"/>
            <w:vAlign w:val="center"/>
          </w:tcPr>
          <w:p w14:paraId="7AE9D997"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784D674B"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C80A8BF"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水池</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ED69501"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15</w:t>
            </w:r>
          </w:p>
        </w:tc>
        <w:tc>
          <w:tcPr>
            <w:tcW w:w="1984" w:type="dxa"/>
            <w:vMerge/>
            <w:tcBorders>
              <w:left w:val="single" w:sz="4" w:space="0" w:color="000000"/>
              <w:right w:val="single" w:sz="4" w:space="0" w:color="000000"/>
            </w:tcBorders>
            <w:shd w:val="clear" w:color="auto" w:fill="auto"/>
          </w:tcPr>
          <w:p w14:paraId="091F3D9B" w14:textId="77777777" w:rsidR="00D220F5" w:rsidRDefault="00D220F5"/>
        </w:tc>
        <w:tc>
          <w:tcPr>
            <w:tcW w:w="2261" w:type="dxa"/>
            <w:vMerge/>
            <w:tcBorders>
              <w:left w:val="single" w:sz="4" w:space="0" w:color="000000"/>
              <w:right w:val="single" w:sz="4" w:space="0" w:color="000000"/>
            </w:tcBorders>
            <w:shd w:val="clear" w:color="auto" w:fill="auto"/>
          </w:tcPr>
          <w:p w14:paraId="0E8B08B3" w14:textId="77777777" w:rsidR="00D220F5" w:rsidRDefault="00D220F5"/>
        </w:tc>
      </w:tr>
      <w:tr w:rsidR="00D220F5" w14:paraId="4D65EED8" w14:textId="77777777">
        <w:trPr>
          <w:trHeight w:val="225"/>
          <w:jc w:val="center"/>
        </w:trPr>
        <w:tc>
          <w:tcPr>
            <w:tcW w:w="692" w:type="dxa"/>
            <w:vMerge/>
            <w:tcBorders>
              <w:left w:val="single" w:sz="4" w:space="0" w:color="000000"/>
              <w:right w:val="single" w:sz="4" w:space="0" w:color="000000"/>
            </w:tcBorders>
            <w:shd w:val="clear" w:color="auto" w:fill="auto"/>
            <w:vAlign w:val="center"/>
          </w:tcPr>
          <w:p w14:paraId="621D123E"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1051CF69"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D8E9E6D" w14:textId="77777777" w:rsidR="00D220F5" w:rsidRDefault="00FE7EDC">
            <w:pPr>
              <w:pStyle w:val="a3"/>
              <w:wordWrap w:val="0"/>
              <w:jc w:val="center"/>
              <w:rPr>
                <w:rFonts w:ascii="仿宋" w:eastAsia="仿宋" w:hAnsi="仿宋" w:cs="仿宋"/>
                <w:sz w:val="21"/>
                <w:szCs w:val="21"/>
              </w:rPr>
            </w:pPr>
            <w:proofErr w:type="gramStart"/>
            <w:r>
              <w:rPr>
                <w:rFonts w:ascii="仿宋" w:eastAsia="仿宋" w:hAnsi="仿宋" w:cs="仿宋" w:hint="eastAsia"/>
                <w:sz w:val="21"/>
                <w:szCs w:val="21"/>
              </w:rPr>
              <w:t>演示台</w:t>
            </w:r>
            <w:proofErr w:type="gramEnd"/>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36086AD"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391B74D6" w14:textId="77777777" w:rsidR="00D220F5" w:rsidRDefault="00D220F5"/>
        </w:tc>
        <w:tc>
          <w:tcPr>
            <w:tcW w:w="2261" w:type="dxa"/>
            <w:vMerge/>
            <w:tcBorders>
              <w:left w:val="single" w:sz="4" w:space="0" w:color="000000"/>
              <w:right w:val="single" w:sz="4" w:space="0" w:color="000000"/>
            </w:tcBorders>
            <w:shd w:val="clear" w:color="auto" w:fill="auto"/>
          </w:tcPr>
          <w:p w14:paraId="6D5E1559" w14:textId="77777777" w:rsidR="00D220F5" w:rsidRDefault="00D220F5"/>
        </w:tc>
      </w:tr>
      <w:tr w:rsidR="00D220F5" w14:paraId="582B27B8" w14:textId="77777777">
        <w:trPr>
          <w:trHeight w:val="225"/>
          <w:jc w:val="center"/>
        </w:trPr>
        <w:tc>
          <w:tcPr>
            <w:tcW w:w="692" w:type="dxa"/>
            <w:vMerge/>
            <w:tcBorders>
              <w:left w:val="single" w:sz="4" w:space="0" w:color="000000"/>
              <w:right w:val="single" w:sz="4" w:space="0" w:color="000000"/>
            </w:tcBorders>
            <w:shd w:val="clear" w:color="auto" w:fill="auto"/>
            <w:vAlign w:val="center"/>
          </w:tcPr>
          <w:p w14:paraId="5A88A384"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46F5F0FE"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42B2BA5"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四门冰柜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7363DF1"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26F3410F" w14:textId="77777777" w:rsidR="00D220F5" w:rsidRDefault="00D220F5"/>
        </w:tc>
        <w:tc>
          <w:tcPr>
            <w:tcW w:w="2261" w:type="dxa"/>
            <w:vMerge/>
            <w:tcBorders>
              <w:left w:val="single" w:sz="4" w:space="0" w:color="000000"/>
              <w:right w:val="single" w:sz="4" w:space="0" w:color="000000"/>
            </w:tcBorders>
            <w:shd w:val="clear" w:color="auto" w:fill="auto"/>
          </w:tcPr>
          <w:p w14:paraId="5D13B59D" w14:textId="77777777" w:rsidR="00D220F5" w:rsidRDefault="00D220F5"/>
        </w:tc>
      </w:tr>
      <w:tr w:rsidR="00D220F5" w14:paraId="13B4C4C9" w14:textId="77777777">
        <w:trPr>
          <w:trHeight w:val="394"/>
          <w:jc w:val="center"/>
        </w:trPr>
        <w:tc>
          <w:tcPr>
            <w:tcW w:w="692" w:type="dxa"/>
            <w:vMerge/>
            <w:tcBorders>
              <w:left w:val="single" w:sz="4" w:space="0" w:color="000000"/>
              <w:right w:val="single" w:sz="4" w:space="0" w:color="000000"/>
            </w:tcBorders>
            <w:shd w:val="clear" w:color="auto" w:fill="auto"/>
            <w:vAlign w:val="center"/>
          </w:tcPr>
          <w:p w14:paraId="0A9F95F7"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2748C939"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E5C54CB"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冷藏冰箱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72DB55B"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1F933416" w14:textId="77777777" w:rsidR="00D220F5" w:rsidRDefault="00D220F5"/>
        </w:tc>
        <w:tc>
          <w:tcPr>
            <w:tcW w:w="2261" w:type="dxa"/>
            <w:vMerge/>
            <w:tcBorders>
              <w:left w:val="single" w:sz="4" w:space="0" w:color="000000"/>
              <w:right w:val="single" w:sz="4" w:space="0" w:color="000000"/>
            </w:tcBorders>
            <w:shd w:val="clear" w:color="auto" w:fill="auto"/>
          </w:tcPr>
          <w:p w14:paraId="6D41E32A" w14:textId="77777777" w:rsidR="00D220F5" w:rsidRDefault="00D220F5"/>
        </w:tc>
      </w:tr>
      <w:tr w:rsidR="00D220F5" w14:paraId="099D71DF" w14:textId="77777777">
        <w:trPr>
          <w:trHeight w:val="225"/>
          <w:jc w:val="center"/>
        </w:trPr>
        <w:tc>
          <w:tcPr>
            <w:tcW w:w="692" w:type="dxa"/>
            <w:vMerge/>
            <w:tcBorders>
              <w:left w:val="single" w:sz="4" w:space="0" w:color="000000"/>
              <w:right w:val="single" w:sz="4" w:space="0" w:color="000000"/>
            </w:tcBorders>
            <w:shd w:val="clear" w:color="auto" w:fill="auto"/>
            <w:vAlign w:val="center"/>
          </w:tcPr>
          <w:p w14:paraId="18EE16AF"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00E8EBE1"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2ADC1FA"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万能蒸烤箱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EF73FE1"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4E5A7895" w14:textId="77777777" w:rsidR="00D220F5" w:rsidRDefault="00D220F5"/>
        </w:tc>
        <w:tc>
          <w:tcPr>
            <w:tcW w:w="2261" w:type="dxa"/>
            <w:vMerge/>
            <w:tcBorders>
              <w:left w:val="single" w:sz="4" w:space="0" w:color="000000"/>
              <w:right w:val="single" w:sz="4" w:space="0" w:color="000000"/>
            </w:tcBorders>
            <w:shd w:val="clear" w:color="auto" w:fill="auto"/>
          </w:tcPr>
          <w:p w14:paraId="7FD0D58D" w14:textId="77777777" w:rsidR="00D220F5" w:rsidRDefault="00D220F5"/>
        </w:tc>
      </w:tr>
      <w:tr w:rsidR="00D220F5" w14:paraId="217E6A64" w14:textId="77777777">
        <w:trPr>
          <w:trHeight w:val="200"/>
          <w:jc w:val="center"/>
        </w:trPr>
        <w:tc>
          <w:tcPr>
            <w:tcW w:w="692" w:type="dxa"/>
            <w:vMerge/>
            <w:tcBorders>
              <w:left w:val="single" w:sz="4" w:space="0" w:color="000000"/>
              <w:right w:val="single" w:sz="4" w:space="0" w:color="000000"/>
            </w:tcBorders>
            <w:shd w:val="clear" w:color="auto" w:fill="auto"/>
            <w:vAlign w:val="center"/>
          </w:tcPr>
          <w:p w14:paraId="78261DFF" w14:textId="77777777" w:rsidR="00D220F5" w:rsidRDefault="00D220F5"/>
        </w:tc>
        <w:tc>
          <w:tcPr>
            <w:tcW w:w="1437" w:type="dxa"/>
            <w:vMerge/>
            <w:tcBorders>
              <w:left w:val="single" w:sz="4" w:space="0" w:color="000000"/>
              <w:right w:val="single" w:sz="4" w:space="0" w:color="000000"/>
            </w:tcBorders>
            <w:shd w:val="clear" w:color="auto" w:fill="auto"/>
            <w:vAlign w:val="center"/>
          </w:tcPr>
          <w:p w14:paraId="6959C35C" w14:textId="77777777" w:rsidR="00D220F5" w:rsidRDefault="00D220F5"/>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3A886DA"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餐具、容器、用具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34A1848"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足量</w:t>
            </w:r>
          </w:p>
        </w:tc>
        <w:tc>
          <w:tcPr>
            <w:tcW w:w="1984" w:type="dxa"/>
            <w:vMerge/>
            <w:tcBorders>
              <w:left w:val="single" w:sz="4" w:space="0" w:color="000000"/>
              <w:right w:val="single" w:sz="4" w:space="0" w:color="000000"/>
            </w:tcBorders>
            <w:shd w:val="clear" w:color="auto" w:fill="auto"/>
          </w:tcPr>
          <w:p w14:paraId="2C92801D" w14:textId="77777777" w:rsidR="00D220F5" w:rsidRDefault="00D220F5"/>
        </w:tc>
        <w:tc>
          <w:tcPr>
            <w:tcW w:w="2261" w:type="dxa"/>
            <w:vMerge/>
            <w:tcBorders>
              <w:left w:val="single" w:sz="4" w:space="0" w:color="000000"/>
              <w:right w:val="single" w:sz="4" w:space="0" w:color="000000"/>
            </w:tcBorders>
            <w:shd w:val="clear" w:color="auto" w:fill="auto"/>
          </w:tcPr>
          <w:p w14:paraId="0B4998FA" w14:textId="77777777" w:rsidR="00D220F5" w:rsidRDefault="00D220F5"/>
        </w:tc>
      </w:tr>
      <w:tr w:rsidR="00D220F5" w14:paraId="1640A557" w14:textId="77777777">
        <w:trPr>
          <w:trHeight w:val="253"/>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09C44151" w14:textId="77777777" w:rsidR="00D220F5" w:rsidRDefault="00D220F5"/>
        </w:tc>
        <w:tc>
          <w:tcPr>
            <w:tcW w:w="1437" w:type="dxa"/>
            <w:vMerge/>
            <w:tcBorders>
              <w:left w:val="single" w:sz="4" w:space="0" w:color="000000"/>
              <w:bottom w:val="single" w:sz="4" w:space="0" w:color="000000"/>
              <w:right w:val="single" w:sz="4" w:space="0" w:color="000000"/>
            </w:tcBorders>
            <w:shd w:val="clear" w:color="auto" w:fill="auto"/>
            <w:vAlign w:val="center"/>
          </w:tcPr>
          <w:p w14:paraId="490A82BD" w14:textId="77777777" w:rsidR="00D220F5" w:rsidRDefault="00D220F5"/>
        </w:tc>
        <w:tc>
          <w:tcPr>
            <w:tcW w:w="197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33465CFC" w14:textId="77777777" w:rsidR="00D220F5" w:rsidRDefault="00FE7EDC">
            <w:pPr>
              <w:spacing w:line="280" w:lineRule="exact"/>
              <w:jc w:val="center"/>
              <w:rPr>
                <w:rFonts w:ascii="仿宋" w:eastAsia="仿宋" w:hAnsi="仿宋" w:cs="仿宋"/>
                <w:lang w:bidi="zh-CN"/>
              </w:rPr>
            </w:pPr>
            <w:r>
              <w:rPr>
                <w:rFonts w:ascii="仿宋" w:eastAsia="仿宋" w:hAnsi="仿宋" w:cs="仿宋" w:hint="eastAsia"/>
                <w:lang w:bidi="zh-CN"/>
              </w:rPr>
              <w:t>锅具</w:t>
            </w:r>
          </w:p>
        </w:tc>
        <w:tc>
          <w:tcPr>
            <w:tcW w:w="99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2D69FE99"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t>25</w:t>
            </w:r>
          </w:p>
        </w:tc>
        <w:tc>
          <w:tcPr>
            <w:tcW w:w="1984" w:type="dxa"/>
            <w:vMerge/>
            <w:tcBorders>
              <w:left w:val="single" w:sz="4" w:space="0" w:color="000000"/>
              <w:bottom w:val="single" w:sz="4" w:space="0" w:color="000000"/>
              <w:right w:val="single" w:sz="4" w:space="0" w:color="000000"/>
            </w:tcBorders>
            <w:shd w:val="clear" w:color="auto" w:fill="auto"/>
          </w:tcPr>
          <w:p w14:paraId="5658FF42" w14:textId="77777777" w:rsidR="00D220F5" w:rsidRDefault="00D220F5"/>
        </w:tc>
        <w:tc>
          <w:tcPr>
            <w:tcW w:w="2261" w:type="dxa"/>
            <w:vMerge/>
            <w:tcBorders>
              <w:left w:val="single" w:sz="4" w:space="0" w:color="000000"/>
              <w:bottom w:val="single" w:sz="4" w:space="0" w:color="000000"/>
              <w:right w:val="single" w:sz="4" w:space="0" w:color="000000"/>
            </w:tcBorders>
            <w:shd w:val="clear" w:color="auto" w:fill="auto"/>
          </w:tcPr>
          <w:p w14:paraId="2F45725A" w14:textId="77777777" w:rsidR="00D220F5" w:rsidRDefault="00D220F5"/>
        </w:tc>
      </w:tr>
    </w:tbl>
    <w:p w14:paraId="4913A863" w14:textId="77777777" w:rsidR="00D220F5" w:rsidRDefault="00D220F5">
      <w:pPr>
        <w:pStyle w:val="a3"/>
        <w:wordWrap w:val="0"/>
        <w:ind w:firstLine="200"/>
        <w:jc w:val="both"/>
        <w:rPr>
          <w:rFonts w:ascii="仿宋" w:eastAsia="仿宋" w:hAnsi="仿宋" w:cs="仿宋"/>
          <w:b/>
          <w:color w:val="000000"/>
          <w:sz w:val="21"/>
          <w:szCs w:val="21"/>
        </w:rPr>
      </w:pPr>
    </w:p>
    <w:p w14:paraId="122FB722" w14:textId="77777777" w:rsidR="00D220F5" w:rsidRDefault="00D220F5">
      <w:pPr>
        <w:pStyle w:val="a3"/>
        <w:wordWrap w:val="0"/>
        <w:ind w:firstLine="200"/>
        <w:jc w:val="both"/>
        <w:rPr>
          <w:rFonts w:ascii="仿宋" w:eastAsia="仿宋" w:hAnsi="仿宋" w:cs="仿宋"/>
          <w:b/>
          <w:color w:val="000000"/>
          <w:sz w:val="21"/>
          <w:szCs w:val="21"/>
        </w:rPr>
      </w:pPr>
    </w:p>
    <w:p w14:paraId="4B914CAC" w14:textId="77777777" w:rsidR="00D220F5" w:rsidRDefault="00FE7EDC">
      <w:pPr>
        <w:pStyle w:val="a3"/>
        <w:wordWrap w:val="0"/>
        <w:ind w:firstLine="200"/>
        <w:jc w:val="both"/>
        <w:rPr>
          <w:rFonts w:ascii="仿宋" w:eastAsia="仿宋" w:hAnsi="仿宋" w:cs="仿宋"/>
          <w:b/>
          <w:color w:val="000000"/>
          <w:sz w:val="21"/>
          <w:szCs w:val="21"/>
        </w:rPr>
      </w:pPr>
      <w:r>
        <w:rPr>
          <w:rFonts w:ascii="仿宋" w:eastAsia="仿宋" w:hAnsi="仿宋" w:cs="仿宋" w:hint="eastAsia"/>
          <w:b/>
          <w:color w:val="000000"/>
          <w:sz w:val="21"/>
          <w:szCs w:val="21"/>
        </w:rPr>
        <w:t>2.校外实训基地</w:t>
      </w:r>
    </w:p>
    <w:p w14:paraId="20373A9A" w14:textId="77777777" w:rsidR="00D220F5" w:rsidRDefault="00FE7EDC">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为满足本专业</w:t>
      </w:r>
      <w:proofErr w:type="gramStart"/>
      <w:r>
        <w:rPr>
          <w:rFonts w:ascii="仿宋" w:eastAsia="仿宋" w:hAnsi="仿宋" w:cs="仿宋" w:hint="eastAsia"/>
          <w:sz w:val="21"/>
          <w:szCs w:val="21"/>
        </w:rPr>
        <w:t>学生跟岗实习</w:t>
      </w:r>
      <w:proofErr w:type="gramEnd"/>
      <w:r>
        <w:rPr>
          <w:rFonts w:ascii="仿宋" w:eastAsia="仿宋" w:hAnsi="仿宋" w:cs="仿宋" w:hint="eastAsia"/>
          <w:sz w:val="21"/>
          <w:szCs w:val="21"/>
        </w:rPr>
        <w:t>和顶岗实习需要，选择3-5家符合专业培养方向的企业作为校外实训实习基地，为学生提供中餐厨房各岗位等岗位的实训实习，同时进一步健全校外实训实习管理制度，并加强落实。</w:t>
      </w:r>
    </w:p>
    <w:p w14:paraId="01CFF0CE" w14:textId="77777777" w:rsidR="00D220F5" w:rsidRDefault="00D220F5">
      <w:pPr>
        <w:pStyle w:val="a3"/>
        <w:wordWrap w:val="0"/>
        <w:jc w:val="both"/>
        <w:rPr>
          <w:rFonts w:ascii="仿宋" w:eastAsia="仿宋" w:hAnsi="仿宋" w:cs="仿宋"/>
          <w:sz w:val="21"/>
          <w:szCs w:val="21"/>
        </w:rPr>
      </w:pPr>
    </w:p>
    <w:p w14:paraId="2155AD8F" w14:textId="77777777" w:rsidR="00D220F5" w:rsidRDefault="00FE7EDC">
      <w:pPr>
        <w:pStyle w:val="a3"/>
        <w:wordWrap w:val="0"/>
        <w:spacing w:before="156" w:after="156"/>
        <w:jc w:val="center"/>
        <w:rPr>
          <w:rFonts w:ascii="仿宋" w:eastAsia="仿宋" w:hAnsi="仿宋" w:cs="仿宋"/>
          <w:b/>
        </w:rPr>
      </w:pPr>
      <w:r>
        <w:rPr>
          <w:rFonts w:ascii="仿宋" w:eastAsia="仿宋" w:hAnsi="仿宋" w:cs="仿宋" w:hint="eastAsia"/>
          <w:b/>
        </w:rPr>
        <w:t>校外实训基地</w:t>
      </w:r>
    </w:p>
    <w:tbl>
      <w:tblPr>
        <w:tblW w:w="9338" w:type="dxa"/>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20" w:type="dxa"/>
          <w:left w:w="120" w:type="dxa"/>
          <w:bottom w:w="120" w:type="dxa"/>
          <w:right w:w="120" w:type="dxa"/>
        </w:tblCellMar>
        <w:tblLook w:val="04A0" w:firstRow="1" w:lastRow="0" w:firstColumn="1" w:lastColumn="0" w:noHBand="0" w:noVBand="1"/>
      </w:tblPr>
      <w:tblGrid>
        <w:gridCol w:w="600"/>
        <w:gridCol w:w="2991"/>
        <w:gridCol w:w="3497"/>
        <w:gridCol w:w="2250"/>
      </w:tblGrid>
      <w:tr w:rsidR="00D220F5" w14:paraId="22F7CC20" w14:textId="77777777">
        <w:tc>
          <w:tcPr>
            <w:tcW w:w="600" w:type="dxa"/>
            <w:tcBorders>
              <w:tl2br w:val="nil"/>
              <w:tr2bl w:val="nil"/>
            </w:tcBorders>
            <w:shd w:val="clear" w:color="auto" w:fill="auto"/>
            <w:tcMar>
              <w:left w:w="108" w:type="dxa"/>
              <w:right w:w="108" w:type="dxa"/>
            </w:tcMar>
            <w:vAlign w:val="center"/>
          </w:tcPr>
          <w:p w14:paraId="6EF00C8F"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序号</w:t>
            </w:r>
          </w:p>
        </w:tc>
        <w:tc>
          <w:tcPr>
            <w:tcW w:w="2991" w:type="dxa"/>
            <w:tcBorders>
              <w:tl2br w:val="nil"/>
              <w:tr2bl w:val="nil"/>
            </w:tcBorders>
            <w:shd w:val="clear" w:color="auto" w:fill="auto"/>
            <w:tcMar>
              <w:left w:w="108" w:type="dxa"/>
              <w:right w:w="108" w:type="dxa"/>
            </w:tcMar>
            <w:vAlign w:val="center"/>
          </w:tcPr>
          <w:p w14:paraId="0A1EB0FB"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企业实践基地名称</w:t>
            </w:r>
          </w:p>
        </w:tc>
        <w:tc>
          <w:tcPr>
            <w:tcW w:w="3497" w:type="dxa"/>
            <w:tcBorders>
              <w:tl2br w:val="nil"/>
              <w:tr2bl w:val="nil"/>
            </w:tcBorders>
            <w:shd w:val="clear" w:color="auto" w:fill="auto"/>
            <w:tcMar>
              <w:left w:w="108" w:type="dxa"/>
              <w:right w:w="108" w:type="dxa"/>
            </w:tcMar>
            <w:vAlign w:val="center"/>
          </w:tcPr>
          <w:p w14:paraId="5678375E"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企业主要业务</w:t>
            </w:r>
          </w:p>
        </w:tc>
        <w:tc>
          <w:tcPr>
            <w:tcW w:w="2250" w:type="dxa"/>
            <w:tcBorders>
              <w:tl2br w:val="nil"/>
              <w:tr2bl w:val="nil"/>
            </w:tcBorders>
            <w:shd w:val="clear" w:color="auto" w:fill="auto"/>
            <w:tcMar>
              <w:left w:w="108" w:type="dxa"/>
              <w:right w:w="108" w:type="dxa"/>
            </w:tcMar>
            <w:vAlign w:val="center"/>
          </w:tcPr>
          <w:p w14:paraId="5CF0F51A" w14:textId="77777777" w:rsidR="00D220F5" w:rsidRDefault="00FE7EDC">
            <w:pPr>
              <w:pStyle w:val="a3"/>
              <w:wordWrap w:val="0"/>
              <w:jc w:val="center"/>
              <w:rPr>
                <w:rFonts w:ascii="仿宋" w:eastAsia="仿宋" w:hAnsi="仿宋" w:cs="仿宋"/>
              </w:rPr>
            </w:pPr>
            <w:r>
              <w:rPr>
                <w:rFonts w:ascii="仿宋" w:eastAsia="仿宋" w:hAnsi="仿宋" w:cs="仿宋" w:hint="eastAsia"/>
                <w:sz w:val="21"/>
                <w:szCs w:val="21"/>
              </w:rPr>
              <w:t>可提供的企业实践岗位或内容</w:t>
            </w:r>
          </w:p>
        </w:tc>
      </w:tr>
      <w:tr w:rsidR="00D220F5" w14:paraId="17A9DFCF" w14:textId="77777777">
        <w:tc>
          <w:tcPr>
            <w:tcW w:w="600" w:type="dxa"/>
            <w:tcBorders>
              <w:tl2br w:val="nil"/>
              <w:tr2bl w:val="nil"/>
            </w:tcBorders>
            <w:shd w:val="clear" w:color="auto" w:fill="auto"/>
            <w:tcMar>
              <w:left w:w="108" w:type="dxa"/>
              <w:right w:w="108" w:type="dxa"/>
            </w:tcMar>
            <w:vAlign w:val="center"/>
          </w:tcPr>
          <w:p w14:paraId="175EADC3" w14:textId="77777777" w:rsidR="00D220F5" w:rsidRDefault="00FE7EDC">
            <w:pPr>
              <w:jc w:val="center"/>
              <w:rPr>
                <w:rFonts w:ascii="仿宋" w:eastAsia="仿宋" w:hAnsi="仿宋" w:cs="仿宋"/>
                <w:lang w:bidi="zh-CN"/>
              </w:rPr>
            </w:pPr>
            <w:r>
              <w:rPr>
                <w:rFonts w:ascii="仿宋" w:eastAsia="仿宋" w:hAnsi="仿宋" w:cs="仿宋" w:hint="eastAsia"/>
                <w:lang w:bidi="zh-CN"/>
              </w:rPr>
              <w:t>1</w:t>
            </w:r>
          </w:p>
        </w:tc>
        <w:tc>
          <w:tcPr>
            <w:tcW w:w="2991" w:type="dxa"/>
            <w:tcBorders>
              <w:tl2br w:val="nil"/>
              <w:tr2bl w:val="nil"/>
            </w:tcBorders>
            <w:shd w:val="clear" w:color="auto" w:fill="auto"/>
            <w:tcMar>
              <w:left w:w="108" w:type="dxa"/>
              <w:right w:w="108" w:type="dxa"/>
            </w:tcMar>
            <w:vAlign w:val="center"/>
          </w:tcPr>
          <w:p w14:paraId="263CC5EB" w14:textId="77777777" w:rsidR="00D220F5" w:rsidRDefault="00FE7EDC">
            <w:pPr>
              <w:spacing w:line="560" w:lineRule="exact"/>
              <w:jc w:val="center"/>
              <w:rPr>
                <w:rFonts w:ascii="仿宋" w:eastAsia="仿宋" w:hAnsi="仿宋" w:cs="仿宋"/>
                <w:lang w:bidi="zh-CN"/>
              </w:rPr>
            </w:pPr>
            <w:r>
              <w:rPr>
                <w:rFonts w:ascii="仿宋" w:eastAsia="仿宋" w:hAnsi="仿宋" w:cs="仿宋" w:hint="eastAsia"/>
                <w:lang w:bidi="zh-CN"/>
              </w:rPr>
              <w:t>大连富丽华酒店</w:t>
            </w:r>
          </w:p>
        </w:tc>
        <w:tc>
          <w:tcPr>
            <w:tcW w:w="3497" w:type="dxa"/>
            <w:tcBorders>
              <w:tl2br w:val="nil"/>
              <w:tr2bl w:val="nil"/>
            </w:tcBorders>
            <w:shd w:val="clear" w:color="auto" w:fill="auto"/>
            <w:tcMar>
              <w:left w:w="108" w:type="dxa"/>
              <w:right w:w="108" w:type="dxa"/>
            </w:tcMar>
            <w:vAlign w:val="center"/>
          </w:tcPr>
          <w:p w14:paraId="04818511" w14:textId="77777777" w:rsidR="00D220F5" w:rsidRDefault="00FE7EDC">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77DA9598" w14:textId="77777777" w:rsidR="00D220F5" w:rsidRDefault="00FE7EDC">
            <w:pPr>
              <w:spacing w:line="560" w:lineRule="exact"/>
              <w:jc w:val="center"/>
              <w:rPr>
                <w:rFonts w:ascii="仿宋" w:eastAsia="仿宋" w:hAnsi="仿宋" w:cs="仿宋"/>
                <w:lang w:bidi="zh-CN"/>
              </w:rPr>
            </w:pPr>
            <w:r>
              <w:rPr>
                <w:rFonts w:ascii="仿宋" w:eastAsia="仿宋" w:hAnsi="仿宋" w:cs="仿宋" w:hint="eastAsia"/>
                <w:lang w:bidi="zh-CN"/>
              </w:rPr>
              <w:t>中餐厨房各岗位</w:t>
            </w:r>
          </w:p>
        </w:tc>
      </w:tr>
      <w:tr w:rsidR="00D220F5" w14:paraId="485C3688" w14:textId="77777777">
        <w:tc>
          <w:tcPr>
            <w:tcW w:w="600" w:type="dxa"/>
            <w:tcBorders>
              <w:tl2br w:val="nil"/>
              <w:tr2bl w:val="nil"/>
            </w:tcBorders>
            <w:shd w:val="clear" w:color="auto" w:fill="auto"/>
            <w:tcMar>
              <w:left w:w="108" w:type="dxa"/>
              <w:right w:w="108" w:type="dxa"/>
            </w:tcMar>
            <w:vAlign w:val="center"/>
          </w:tcPr>
          <w:p w14:paraId="6AFBB7C7" w14:textId="77777777" w:rsidR="00D220F5" w:rsidRDefault="00FE7EDC">
            <w:pPr>
              <w:jc w:val="center"/>
              <w:rPr>
                <w:rFonts w:ascii="仿宋" w:eastAsia="仿宋" w:hAnsi="仿宋" w:cs="仿宋"/>
                <w:lang w:bidi="zh-CN"/>
              </w:rPr>
            </w:pPr>
            <w:r>
              <w:rPr>
                <w:rFonts w:ascii="仿宋" w:eastAsia="仿宋" w:hAnsi="仿宋" w:cs="仿宋" w:hint="eastAsia"/>
                <w:lang w:bidi="zh-CN"/>
              </w:rPr>
              <w:t>2</w:t>
            </w:r>
          </w:p>
        </w:tc>
        <w:tc>
          <w:tcPr>
            <w:tcW w:w="2991" w:type="dxa"/>
            <w:tcBorders>
              <w:tl2br w:val="nil"/>
              <w:tr2bl w:val="nil"/>
            </w:tcBorders>
            <w:shd w:val="clear" w:color="auto" w:fill="auto"/>
            <w:tcMar>
              <w:left w:w="108" w:type="dxa"/>
              <w:right w:w="108" w:type="dxa"/>
            </w:tcMar>
            <w:vAlign w:val="center"/>
          </w:tcPr>
          <w:p w14:paraId="55C6343E" w14:textId="77777777" w:rsidR="00D220F5" w:rsidRDefault="00FE7EDC">
            <w:pPr>
              <w:jc w:val="center"/>
              <w:rPr>
                <w:rFonts w:ascii="仿宋" w:eastAsia="仿宋" w:hAnsi="仿宋" w:cs="仿宋"/>
                <w:lang w:bidi="zh-CN"/>
              </w:rPr>
            </w:pPr>
            <w:r>
              <w:rPr>
                <w:rFonts w:ascii="仿宋" w:eastAsia="仿宋" w:hAnsi="仿宋" w:cs="仿宋" w:hint="eastAsia"/>
                <w:lang w:bidi="zh-CN"/>
              </w:rPr>
              <w:t>大连香格里拉饭店</w:t>
            </w:r>
          </w:p>
        </w:tc>
        <w:tc>
          <w:tcPr>
            <w:tcW w:w="3497" w:type="dxa"/>
            <w:tcBorders>
              <w:tl2br w:val="nil"/>
              <w:tr2bl w:val="nil"/>
            </w:tcBorders>
            <w:shd w:val="clear" w:color="auto" w:fill="auto"/>
            <w:tcMar>
              <w:left w:w="108" w:type="dxa"/>
              <w:right w:w="108" w:type="dxa"/>
            </w:tcMar>
            <w:vAlign w:val="center"/>
          </w:tcPr>
          <w:p w14:paraId="2FCF1E8B" w14:textId="77777777" w:rsidR="00D220F5" w:rsidRDefault="00FE7EDC">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37D3832D" w14:textId="77777777" w:rsidR="00D220F5" w:rsidRDefault="00FE7EDC">
            <w:pPr>
              <w:jc w:val="center"/>
              <w:rPr>
                <w:rFonts w:ascii="仿宋" w:eastAsia="仿宋" w:hAnsi="仿宋" w:cs="仿宋"/>
                <w:lang w:bidi="zh-CN"/>
              </w:rPr>
            </w:pPr>
            <w:r>
              <w:rPr>
                <w:rFonts w:ascii="仿宋" w:eastAsia="仿宋" w:hAnsi="仿宋" w:cs="仿宋" w:hint="eastAsia"/>
                <w:lang w:bidi="zh-CN"/>
              </w:rPr>
              <w:t>中餐厨房各岗位</w:t>
            </w:r>
          </w:p>
        </w:tc>
      </w:tr>
      <w:tr w:rsidR="00D220F5" w14:paraId="07208147" w14:textId="77777777">
        <w:tc>
          <w:tcPr>
            <w:tcW w:w="600" w:type="dxa"/>
            <w:tcBorders>
              <w:tl2br w:val="nil"/>
              <w:tr2bl w:val="nil"/>
            </w:tcBorders>
            <w:shd w:val="clear" w:color="auto" w:fill="auto"/>
            <w:tcMar>
              <w:left w:w="108" w:type="dxa"/>
              <w:right w:w="108" w:type="dxa"/>
            </w:tcMar>
            <w:vAlign w:val="center"/>
          </w:tcPr>
          <w:p w14:paraId="14A4C970" w14:textId="77777777" w:rsidR="00D220F5" w:rsidRDefault="00FE7EDC">
            <w:pPr>
              <w:jc w:val="center"/>
              <w:rPr>
                <w:rFonts w:ascii="仿宋" w:eastAsia="仿宋" w:hAnsi="仿宋" w:cs="仿宋"/>
                <w:lang w:bidi="zh-CN"/>
              </w:rPr>
            </w:pPr>
            <w:r>
              <w:rPr>
                <w:rFonts w:ascii="仿宋" w:eastAsia="仿宋" w:hAnsi="仿宋" w:cs="仿宋" w:hint="eastAsia"/>
                <w:lang w:bidi="zh-CN"/>
              </w:rPr>
              <w:t>3</w:t>
            </w:r>
          </w:p>
        </w:tc>
        <w:tc>
          <w:tcPr>
            <w:tcW w:w="2991" w:type="dxa"/>
            <w:tcBorders>
              <w:tl2br w:val="nil"/>
              <w:tr2bl w:val="nil"/>
            </w:tcBorders>
            <w:shd w:val="clear" w:color="auto" w:fill="auto"/>
            <w:tcMar>
              <w:left w:w="108" w:type="dxa"/>
              <w:right w:w="108" w:type="dxa"/>
            </w:tcMar>
            <w:vAlign w:val="center"/>
          </w:tcPr>
          <w:p w14:paraId="10D092D9" w14:textId="77777777" w:rsidR="00D220F5" w:rsidRDefault="00FE7EDC">
            <w:pPr>
              <w:jc w:val="center"/>
              <w:rPr>
                <w:rFonts w:ascii="仿宋" w:eastAsia="仿宋" w:hAnsi="仿宋" w:cs="仿宋"/>
                <w:lang w:bidi="zh-CN"/>
              </w:rPr>
            </w:pPr>
            <w:r>
              <w:rPr>
                <w:rFonts w:ascii="仿宋" w:eastAsia="仿宋" w:hAnsi="仿宋" w:cs="仿宋" w:hint="eastAsia"/>
                <w:lang w:bidi="zh-CN"/>
              </w:rPr>
              <w:t>大连中远海运洲际酒店</w:t>
            </w:r>
          </w:p>
        </w:tc>
        <w:tc>
          <w:tcPr>
            <w:tcW w:w="3497" w:type="dxa"/>
            <w:tcBorders>
              <w:tl2br w:val="nil"/>
              <w:tr2bl w:val="nil"/>
            </w:tcBorders>
            <w:shd w:val="clear" w:color="auto" w:fill="auto"/>
            <w:tcMar>
              <w:left w:w="108" w:type="dxa"/>
              <w:right w:w="108" w:type="dxa"/>
            </w:tcMar>
            <w:vAlign w:val="center"/>
          </w:tcPr>
          <w:p w14:paraId="2C9E5B69" w14:textId="77777777" w:rsidR="00D220F5" w:rsidRDefault="00FE7EDC">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5225970C" w14:textId="77777777" w:rsidR="00D220F5" w:rsidRDefault="00FE7EDC">
            <w:pPr>
              <w:jc w:val="center"/>
              <w:rPr>
                <w:rFonts w:ascii="仿宋" w:eastAsia="仿宋" w:hAnsi="仿宋" w:cs="仿宋"/>
                <w:lang w:bidi="zh-CN"/>
              </w:rPr>
            </w:pPr>
            <w:r>
              <w:rPr>
                <w:rFonts w:ascii="仿宋" w:eastAsia="仿宋" w:hAnsi="仿宋" w:cs="仿宋" w:hint="eastAsia"/>
                <w:lang w:bidi="zh-CN"/>
              </w:rPr>
              <w:t>中餐厨房各岗位</w:t>
            </w:r>
          </w:p>
        </w:tc>
      </w:tr>
      <w:tr w:rsidR="00D220F5" w14:paraId="61654820" w14:textId="77777777">
        <w:tc>
          <w:tcPr>
            <w:tcW w:w="600" w:type="dxa"/>
            <w:tcBorders>
              <w:tl2br w:val="nil"/>
              <w:tr2bl w:val="nil"/>
            </w:tcBorders>
            <w:shd w:val="clear" w:color="auto" w:fill="auto"/>
            <w:tcMar>
              <w:left w:w="108" w:type="dxa"/>
              <w:right w:w="108" w:type="dxa"/>
            </w:tcMar>
            <w:vAlign w:val="center"/>
          </w:tcPr>
          <w:p w14:paraId="050C3313" w14:textId="77777777" w:rsidR="00D220F5" w:rsidRDefault="00FE7EDC">
            <w:pPr>
              <w:jc w:val="center"/>
              <w:rPr>
                <w:rFonts w:ascii="仿宋" w:eastAsia="仿宋" w:hAnsi="仿宋" w:cs="仿宋"/>
                <w:lang w:bidi="zh-CN"/>
              </w:rPr>
            </w:pPr>
            <w:r>
              <w:rPr>
                <w:rFonts w:ascii="仿宋" w:eastAsia="仿宋" w:hAnsi="仿宋" w:cs="仿宋" w:hint="eastAsia"/>
                <w:lang w:bidi="zh-CN"/>
              </w:rPr>
              <w:t>4</w:t>
            </w:r>
          </w:p>
        </w:tc>
        <w:tc>
          <w:tcPr>
            <w:tcW w:w="2991" w:type="dxa"/>
            <w:tcBorders>
              <w:tl2br w:val="nil"/>
              <w:tr2bl w:val="nil"/>
            </w:tcBorders>
            <w:shd w:val="clear" w:color="auto" w:fill="auto"/>
            <w:tcMar>
              <w:left w:w="108" w:type="dxa"/>
              <w:right w:w="108" w:type="dxa"/>
            </w:tcMar>
            <w:vAlign w:val="center"/>
          </w:tcPr>
          <w:p w14:paraId="40100ECF" w14:textId="77777777" w:rsidR="00D220F5" w:rsidRDefault="00FE7EDC">
            <w:pPr>
              <w:jc w:val="center"/>
              <w:rPr>
                <w:rFonts w:ascii="仿宋" w:eastAsia="仿宋" w:hAnsi="仿宋" w:cs="仿宋"/>
                <w:lang w:bidi="zh-CN"/>
              </w:rPr>
            </w:pPr>
            <w:r>
              <w:rPr>
                <w:rFonts w:ascii="仿宋" w:eastAsia="仿宋" w:hAnsi="仿宋" w:cs="仿宋" w:hint="eastAsia"/>
                <w:lang w:bidi="zh-CN"/>
              </w:rPr>
              <w:t>大连凯宾斯基饭店</w:t>
            </w:r>
          </w:p>
        </w:tc>
        <w:tc>
          <w:tcPr>
            <w:tcW w:w="3497" w:type="dxa"/>
            <w:tcBorders>
              <w:tl2br w:val="nil"/>
              <w:tr2bl w:val="nil"/>
            </w:tcBorders>
            <w:shd w:val="clear" w:color="auto" w:fill="auto"/>
            <w:tcMar>
              <w:left w:w="108" w:type="dxa"/>
              <w:right w:w="108" w:type="dxa"/>
            </w:tcMar>
            <w:vAlign w:val="center"/>
          </w:tcPr>
          <w:p w14:paraId="4314E9CD" w14:textId="77777777" w:rsidR="00D220F5" w:rsidRDefault="00FE7EDC">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145A25B5" w14:textId="77777777" w:rsidR="00D220F5" w:rsidRDefault="00FE7EDC">
            <w:pPr>
              <w:jc w:val="center"/>
              <w:rPr>
                <w:rFonts w:ascii="仿宋" w:eastAsia="仿宋" w:hAnsi="仿宋" w:cs="仿宋"/>
                <w:lang w:bidi="zh-CN"/>
              </w:rPr>
            </w:pPr>
            <w:r>
              <w:rPr>
                <w:rFonts w:ascii="仿宋" w:eastAsia="仿宋" w:hAnsi="仿宋" w:cs="仿宋" w:hint="eastAsia"/>
                <w:lang w:bidi="zh-CN"/>
              </w:rPr>
              <w:t>中餐厨房各岗位</w:t>
            </w:r>
          </w:p>
        </w:tc>
      </w:tr>
      <w:tr w:rsidR="00D220F5" w14:paraId="76170AC2" w14:textId="77777777">
        <w:tc>
          <w:tcPr>
            <w:tcW w:w="600" w:type="dxa"/>
            <w:tcBorders>
              <w:tl2br w:val="nil"/>
              <w:tr2bl w:val="nil"/>
            </w:tcBorders>
            <w:shd w:val="clear" w:color="auto" w:fill="auto"/>
            <w:tcMar>
              <w:left w:w="108" w:type="dxa"/>
              <w:right w:w="108" w:type="dxa"/>
            </w:tcMar>
            <w:vAlign w:val="center"/>
          </w:tcPr>
          <w:p w14:paraId="058CD662" w14:textId="77777777" w:rsidR="00D220F5" w:rsidRDefault="00FE7EDC">
            <w:pPr>
              <w:jc w:val="center"/>
              <w:rPr>
                <w:rFonts w:ascii="仿宋" w:eastAsia="仿宋" w:hAnsi="仿宋" w:cs="仿宋"/>
                <w:lang w:bidi="zh-CN"/>
              </w:rPr>
            </w:pPr>
            <w:r>
              <w:rPr>
                <w:rFonts w:ascii="仿宋" w:eastAsia="仿宋" w:hAnsi="仿宋" w:cs="仿宋" w:hint="eastAsia"/>
                <w:lang w:bidi="zh-CN"/>
              </w:rPr>
              <w:t>5</w:t>
            </w:r>
          </w:p>
        </w:tc>
        <w:tc>
          <w:tcPr>
            <w:tcW w:w="2991" w:type="dxa"/>
            <w:tcBorders>
              <w:tl2br w:val="nil"/>
              <w:tr2bl w:val="nil"/>
            </w:tcBorders>
            <w:shd w:val="clear" w:color="auto" w:fill="auto"/>
            <w:tcMar>
              <w:left w:w="108" w:type="dxa"/>
              <w:right w:w="108" w:type="dxa"/>
            </w:tcMar>
            <w:vAlign w:val="center"/>
          </w:tcPr>
          <w:p w14:paraId="07093084" w14:textId="77777777" w:rsidR="00D220F5" w:rsidRDefault="00FE7EDC">
            <w:pPr>
              <w:jc w:val="center"/>
              <w:rPr>
                <w:rFonts w:ascii="仿宋" w:eastAsia="仿宋" w:hAnsi="仿宋" w:cs="仿宋"/>
                <w:lang w:bidi="zh-CN"/>
              </w:rPr>
            </w:pPr>
            <w:r>
              <w:rPr>
                <w:rFonts w:ascii="仿宋" w:eastAsia="仿宋" w:hAnsi="仿宋" w:cs="仿宋" w:hint="eastAsia"/>
                <w:lang w:bidi="zh-CN"/>
              </w:rPr>
              <w:t>大连富力希尔顿酒店</w:t>
            </w:r>
          </w:p>
        </w:tc>
        <w:tc>
          <w:tcPr>
            <w:tcW w:w="3497" w:type="dxa"/>
            <w:tcBorders>
              <w:tl2br w:val="nil"/>
              <w:tr2bl w:val="nil"/>
            </w:tcBorders>
            <w:shd w:val="clear" w:color="auto" w:fill="auto"/>
            <w:tcMar>
              <w:left w:w="108" w:type="dxa"/>
              <w:right w:w="108" w:type="dxa"/>
            </w:tcMar>
            <w:vAlign w:val="center"/>
          </w:tcPr>
          <w:p w14:paraId="0696F34D" w14:textId="77777777" w:rsidR="00D220F5" w:rsidRDefault="00FE7EDC">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68007F0D" w14:textId="77777777" w:rsidR="00D220F5" w:rsidRDefault="00FE7EDC">
            <w:pPr>
              <w:jc w:val="center"/>
              <w:rPr>
                <w:rFonts w:ascii="仿宋" w:eastAsia="仿宋" w:hAnsi="仿宋" w:cs="仿宋"/>
                <w:lang w:bidi="zh-CN"/>
              </w:rPr>
            </w:pPr>
            <w:r>
              <w:rPr>
                <w:rFonts w:ascii="仿宋" w:eastAsia="仿宋" w:hAnsi="仿宋" w:cs="仿宋" w:hint="eastAsia"/>
                <w:lang w:bidi="zh-CN"/>
              </w:rPr>
              <w:t>中餐厨房各岗位</w:t>
            </w:r>
          </w:p>
        </w:tc>
      </w:tr>
      <w:tr w:rsidR="00D220F5" w14:paraId="06F91674" w14:textId="77777777">
        <w:tc>
          <w:tcPr>
            <w:tcW w:w="600" w:type="dxa"/>
            <w:tcBorders>
              <w:tl2br w:val="nil"/>
              <w:tr2bl w:val="nil"/>
            </w:tcBorders>
            <w:shd w:val="clear" w:color="auto" w:fill="auto"/>
            <w:tcMar>
              <w:left w:w="108" w:type="dxa"/>
              <w:right w:w="108" w:type="dxa"/>
            </w:tcMar>
            <w:vAlign w:val="center"/>
          </w:tcPr>
          <w:p w14:paraId="6D04AA09" w14:textId="77777777" w:rsidR="00D220F5" w:rsidRDefault="00FE7EDC">
            <w:pPr>
              <w:jc w:val="center"/>
              <w:rPr>
                <w:rFonts w:ascii="仿宋" w:eastAsia="仿宋" w:hAnsi="仿宋" w:cs="仿宋"/>
                <w:lang w:bidi="zh-CN"/>
              </w:rPr>
            </w:pPr>
            <w:r>
              <w:rPr>
                <w:rFonts w:ascii="仿宋" w:eastAsia="仿宋" w:hAnsi="仿宋" w:cs="仿宋" w:hint="eastAsia"/>
                <w:lang w:bidi="zh-CN"/>
              </w:rPr>
              <w:t>6</w:t>
            </w:r>
          </w:p>
        </w:tc>
        <w:tc>
          <w:tcPr>
            <w:tcW w:w="2991" w:type="dxa"/>
            <w:tcBorders>
              <w:tl2br w:val="nil"/>
              <w:tr2bl w:val="nil"/>
            </w:tcBorders>
            <w:shd w:val="clear" w:color="auto" w:fill="auto"/>
            <w:tcMar>
              <w:left w:w="108" w:type="dxa"/>
              <w:right w:w="108" w:type="dxa"/>
            </w:tcMar>
            <w:vAlign w:val="center"/>
          </w:tcPr>
          <w:p w14:paraId="66FC1B52" w14:textId="77777777" w:rsidR="00D220F5" w:rsidRDefault="00FE7EDC">
            <w:pPr>
              <w:jc w:val="center"/>
              <w:rPr>
                <w:rFonts w:ascii="仿宋" w:eastAsia="仿宋" w:hAnsi="仿宋" w:cs="仿宋"/>
                <w:lang w:bidi="zh-CN"/>
              </w:rPr>
            </w:pPr>
            <w:r>
              <w:rPr>
                <w:rFonts w:ascii="仿宋" w:eastAsia="仿宋" w:hAnsi="仿宋" w:cs="仿宋" w:hint="eastAsia"/>
                <w:lang w:bidi="zh-CN"/>
              </w:rPr>
              <w:t>深圳瑞吉酒店</w:t>
            </w:r>
          </w:p>
        </w:tc>
        <w:tc>
          <w:tcPr>
            <w:tcW w:w="3497" w:type="dxa"/>
            <w:tcBorders>
              <w:tl2br w:val="nil"/>
              <w:tr2bl w:val="nil"/>
            </w:tcBorders>
            <w:shd w:val="clear" w:color="auto" w:fill="auto"/>
            <w:tcMar>
              <w:left w:w="108" w:type="dxa"/>
              <w:right w:w="108" w:type="dxa"/>
            </w:tcMar>
            <w:vAlign w:val="center"/>
          </w:tcPr>
          <w:p w14:paraId="70B102F6" w14:textId="77777777" w:rsidR="00D220F5" w:rsidRDefault="00FE7EDC">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51CB7FF7" w14:textId="77777777" w:rsidR="00D220F5" w:rsidRDefault="00FE7EDC">
            <w:pPr>
              <w:jc w:val="center"/>
              <w:rPr>
                <w:rFonts w:ascii="仿宋" w:eastAsia="仿宋" w:hAnsi="仿宋" w:cs="仿宋"/>
                <w:lang w:bidi="zh-CN"/>
              </w:rPr>
            </w:pPr>
            <w:r>
              <w:rPr>
                <w:rFonts w:ascii="仿宋" w:eastAsia="仿宋" w:hAnsi="仿宋" w:cs="仿宋" w:hint="eastAsia"/>
                <w:lang w:bidi="zh-CN"/>
              </w:rPr>
              <w:t>中餐厨房各岗位</w:t>
            </w:r>
          </w:p>
        </w:tc>
      </w:tr>
      <w:tr w:rsidR="00D220F5" w14:paraId="382D04DA" w14:textId="77777777">
        <w:tc>
          <w:tcPr>
            <w:tcW w:w="600" w:type="dxa"/>
            <w:tcBorders>
              <w:tl2br w:val="nil"/>
              <w:tr2bl w:val="nil"/>
            </w:tcBorders>
            <w:shd w:val="clear" w:color="auto" w:fill="auto"/>
            <w:tcMar>
              <w:left w:w="108" w:type="dxa"/>
              <w:right w:w="108" w:type="dxa"/>
            </w:tcMar>
            <w:vAlign w:val="center"/>
          </w:tcPr>
          <w:p w14:paraId="1CDF0CF3" w14:textId="77777777" w:rsidR="00D220F5" w:rsidRDefault="00FE7EDC">
            <w:pPr>
              <w:jc w:val="center"/>
              <w:rPr>
                <w:rFonts w:ascii="仿宋" w:eastAsia="仿宋" w:hAnsi="仿宋" w:cs="仿宋"/>
                <w:lang w:bidi="zh-CN"/>
              </w:rPr>
            </w:pPr>
            <w:r>
              <w:rPr>
                <w:rFonts w:ascii="仿宋" w:eastAsia="仿宋" w:hAnsi="仿宋" w:cs="仿宋" w:hint="eastAsia"/>
                <w:lang w:bidi="zh-CN"/>
              </w:rPr>
              <w:t>7</w:t>
            </w:r>
          </w:p>
        </w:tc>
        <w:tc>
          <w:tcPr>
            <w:tcW w:w="2991" w:type="dxa"/>
            <w:tcBorders>
              <w:tl2br w:val="nil"/>
              <w:tr2bl w:val="nil"/>
            </w:tcBorders>
            <w:shd w:val="clear" w:color="auto" w:fill="auto"/>
            <w:tcMar>
              <w:left w:w="108" w:type="dxa"/>
              <w:right w:w="108" w:type="dxa"/>
            </w:tcMar>
            <w:vAlign w:val="center"/>
          </w:tcPr>
          <w:p w14:paraId="34009195" w14:textId="77777777" w:rsidR="00D220F5" w:rsidRDefault="00FE7EDC">
            <w:pPr>
              <w:jc w:val="center"/>
              <w:rPr>
                <w:rFonts w:ascii="仿宋" w:eastAsia="仿宋" w:hAnsi="仿宋" w:cs="仿宋"/>
                <w:lang w:bidi="zh-CN"/>
              </w:rPr>
            </w:pPr>
            <w:r>
              <w:rPr>
                <w:rFonts w:ascii="仿宋" w:eastAsia="仿宋" w:hAnsi="仿宋" w:cs="仿宋" w:hint="eastAsia"/>
                <w:lang w:bidi="zh-CN"/>
              </w:rPr>
              <w:t>广州文华东方酒店</w:t>
            </w:r>
          </w:p>
        </w:tc>
        <w:tc>
          <w:tcPr>
            <w:tcW w:w="3497" w:type="dxa"/>
            <w:tcBorders>
              <w:tl2br w:val="nil"/>
              <w:tr2bl w:val="nil"/>
            </w:tcBorders>
            <w:shd w:val="clear" w:color="auto" w:fill="auto"/>
            <w:tcMar>
              <w:left w:w="108" w:type="dxa"/>
              <w:right w:w="108" w:type="dxa"/>
            </w:tcMar>
            <w:vAlign w:val="center"/>
          </w:tcPr>
          <w:p w14:paraId="14DDC9AA" w14:textId="77777777" w:rsidR="00D220F5" w:rsidRDefault="00FE7EDC">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1B8E2BA4" w14:textId="77777777" w:rsidR="00D220F5" w:rsidRDefault="00FE7EDC">
            <w:pPr>
              <w:jc w:val="center"/>
              <w:rPr>
                <w:rFonts w:ascii="仿宋" w:eastAsia="仿宋" w:hAnsi="仿宋" w:cs="仿宋"/>
                <w:lang w:bidi="zh-CN"/>
              </w:rPr>
            </w:pPr>
            <w:r>
              <w:rPr>
                <w:rFonts w:ascii="仿宋" w:eastAsia="仿宋" w:hAnsi="仿宋" w:cs="仿宋" w:hint="eastAsia"/>
                <w:lang w:bidi="zh-CN"/>
              </w:rPr>
              <w:t>中餐厨房各岗位</w:t>
            </w:r>
          </w:p>
        </w:tc>
      </w:tr>
      <w:tr w:rsidR="00D220F5" w14:paraId="7F90A282" w14:textId="77777777">
        <w:tc>
          <w:tcPr>
            <w:tcW w:w="600" w:type="dxa"/>
            <w:tcBorders>
              <w:tl2br w:val="nil"/>
              <w:tr2bl w:val="nil"/>
            </w:tcBorders>
            <w:shd w:val="clear" w:color="auto" w:fill="auto"/>
            <w:tcMar>
              <w:left w:w="108" w:type="dxa"/>
              <w:right w:w="108" w:type="dxa"/>
            </w:tcMar>
            <w:vAlign w:val="center"/>
          </w:tcPr>
          <w:p w14:paraId="321FE39B" w14:textId="77777777" w:rsidR="00D220F5" w:rsidRDefault="00FE7EDC">
            <w:pPr>
              <w:jc w:val="center"/>
              <w:rPr>
                <w:rFonts w:ascii="仿宋" w:eastAsia="仿宋" w:hAnsi="仿宋" w:cs="仿宋"/>
                <w:lang w:bidi="zh-CN"/>
              </w:rPr>
            </w:pPr>
            <w:r>
              <w:rPr>
                <w:rFonts w:ascii="仿宋" w:eastAsia="仿宋" w:hAnsi="仿宋" w:cs="仿宋" w:hint="eastAsia"/>
                <w:lang w:bidi="zh-CN"/>
              </w:rPr>
              <w:t>8</w:t>
            </w:r>
          </w:p>
        </w:tc>
        <w:tc>
          <w:tcPr>
            <w:tcW w:w="2991" w:type="dxa"/>
            <w:tcBorders>
              <w:tl2br w:val="nil"/>
              <w:tr2bl w:val="nil"/>
            </w:tcBorders>
            <w:shd w:val="clear" w:color="auto" w:fill="auto"/>
            <w:tcMar>
              <w:left w:w="108" w:type="dxa"/>
              <w:right w:w="108" w:type="dxa"/>
            </w:tcMar>
            <w:vAlign w:val="center"/>
          </w:tcPr>
          <w:p w14:paraId="0C6B84EF" w14:textId="77777777" w:rsidR="00D220F5" w:rsidRDefault="00FE7EDC">
            <w:pPr>
              <w:jc w:val="center"/>
              <w:rPr>
                <w:rFonts w:ascii="仿宋" w:eastAsia="仿宋" w:hAnsi="仿宋" w:cs="仿宋"/>
                <w:lang w:bidi="zh-CN"/>
              </w:rPr>
            </w:pPr>
            <w:r>
              <w:rPr>
                <w:rFonts w:ascii="仿宋" w:eastAsia="仿宋" w:hAnsi="仿宋" w:cs="仿宋" w:hint="eastAsia"/>
                <w:lang w:bidi="zh-CN"/>
              </w:rPr>
              <w:t>北京JW万豪酒店</w:t>
            </w:r>
          </w:p>
        </w:tc>
        <w:tc>
          <w:tcPr>
            <w:tcW w:w="3497" w:type="dxa"/>
            <w:tcBorders>
              <w:tl2br w:val="nil"/>
              <w:tr2bl w:val="nil"/>
            </w:tcBorders>
            <w:shd w:val="clear" w:color="auto" w:fill="auto"/>
            <w:tcMar>
              <w:left w:w="108" w:type="dxa"/>
              <w:right w:w="108" w:type="dxa"/>
            </w:tcMar>
            <w:vAlign w:val="center"/>
          </w:tcPr>
          <w:p w14:paraId="13D76D37" w14:textId="77777777" w:rsidR="00D220F5" w:rsidRDefault="00FE7EDC">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4A8586C9" w14:textId="77777777" w:rsidR="00D220F5" w:rsidRDefault="00FE7EDC">
            <w:pPr>
              <w:jc w:val="center"/>
              <w:rPr>
                <w:rFonts w:ascii="仿宋" w:eastAsia="仿宋" w:hAnsi="仿宋" w:cs="仿宋"/>
                <w:lang w:bidi="zh-CN"/>
              </w:rPr>
            </w:pPr>
            <w:r>
              <w:rPr>
                <w:rFonts w:ascii="仿宋" w:eastAsia="仿宋" w:hAnsi="仿宋" w:cs="仿宋" w:hint="eastAsia"/>
                <w:lang w:bidi="zh-CN"/>
              </w:rPr>
              <w:t>中餐厨房各岗位</w:t>
            </w:r>
          </w:p>
        </w:tc>
      </w:tr>
      <w:tr w:rsidR="00D220F5" w14:paraId="0F2CD62E" w14:textId="77777777">
        <w:tc>
          <w:tcPr>
            <w:tcW w:w="600" w:type="dxa"/>
            <w:tcBorders>
              <w:tl2br w:val="nil"/>
              <w:tr2bl w:val="nil"/>
            </w:tcBorders>
            <w:shd w:val="clear" w:color="auto" w:fill="auto"/>
            <w:tcMar>
              <w:left w:w="108" w:type="dxa"/>
              <w:right w:w="108" w:type="dxa"/>
            </w:tcMar>
            <w:vAlign w:val="center"/>
          </w:tcPr>
          <w:p w14:paraId="6AB75F18" w14:textId="77777777" w:rsidR="00D220F5" w:rsidRDefault="00FE7EDC">
            <w:pPr>
              <w:jc w:val="center"/>
              <w:rPr>
                <w:rFonts w:ascii="仿宋" w:eastAsia="仿宋" w:hAnsi="仿宋" w:cs="仿宋"/>
                <w:lang w:bidi="zh-CN"/>
              </w:rPr>
            </w:pPr>
            <w:r>
              <w:rPr>
                <w:rFonts w:ascii="仿宋" w:eastAsia="仿宋" w:hAnsi="仿宋" w:cs="仿宋" w:hint="eastAsia"/>
                <w:lang w:bidi="zh-CN"/>
              </w:rPr>
              <w:t>9</w:t>
            </w:r>
          </w:p>
        </w:tc>
        <w:tc>
          <w:tcPr>
            <w:tcW w:w="2991" w:type="dxa"/>
            <w:tcBorders>
              <w:tl2br w:val="nil"/>
              <w:tr2bl w:val="nil"/>
            </w:tcBorders>
            <w:shd w:val="clear" w:color="auto" w:fill="auto"/>
            <w:tcMar>
              <w:left w:w="108" w:type="dxa"/>
              <w:right w:w="108" w:type="dxa"/>
            </w:tcMar>
            <w:vAlign w:val="center"/>
          </w:tcPr>
          <w:p w14:paraId="17C7FDF4" w14:textId="77777777" w:rsidR="00D220F5" w:rsidRDefault="00FE7EDC">
            <w:pPr>
              <w:jc w:val="center"/>
              <w:rPr>
                <w:rFonts w:ascii="仿宋" w:eastAsia="仿宋" w:hAnsi="仿宋" w:cs="仿宋"/>
                <w:lang w:bidi="zh-CN"/>
              </w:rPr>
            </w:pPr>
            <w:r>
              <w:rPr>
                <w:rFonts w:ascii="仿宋" w:eastAsia="仿宋" w:hAnsi="仿宋" w:cs="仿宋" w:hint="eastAsia"/>
                <w:lang w:bidi="zh-CN"/>
              </w:rPr>
              <w:t>上海浦东丽思卡尔顿酒店</w:t>
            </w:r>
          </w:p>
        </w:tc>
        <w:tc>
          <w:tcPr>
            <w:tcW w:w="3497" w:type="dxa"/>
            <w:tcBorders>
              <w:tl2br w:val="nil"/>
              <w:tr2bl w:val="nil"/>
            </w:tcBorders>
            <w:shd w:val="clear" w:color="auto" w:fill="auto"/>
            <w:tcMar>
              <w:left w:w="108" w:type="dxa"/>
              <w:right w:w="108" w:type="dxa"/>
            </w:tcMar>
            <w:vAlign w:val="center"/>
          </w:tcPr>
          <w:p w14:paraId="6E663222" w14:textId="77777777" w:rsidR="00D220F5" w:rsidRDefault="00FE7EDC">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619E40E7" w14:textId="77777777" w:rsidR="00D220F5" w:rsidRDefault="00FE7EDC">
            <w:pPr>
              <w:jc w:val="center"/>
              <w:rPr>
                <w:rFonts w:ascii="仿宋" w:eastAsia="仿宋" w:hAnsi="仿宋" w:cs="仿宋"/>
                <w:lang w:bidi="zh-CN"/>
              </w:rPr>
            </w:pPr>
            <w:r>
              <w:rPr>
                <w:rFonts w:ascii="仿宋" w:eastAsia="仿宋" w:hAnsi="仿宋" w:cs="仿宋" w:hint="eastAsia"/>
                <w:lang w:bidi="zh-CN"/>
              </w:rPr>
              <w:t>中餐厨房各岗位</w:t>
            </w:r>
          </w:p>
        </w:tc>
      </w:tr>
      <w:tr w:rsidR="00D220F5" w14:paraId="3ABEA79F" w14:textId="77777777">
        <w:tc>
          <w:tcPr>
            <w:tcW w:w="600" w:type="dxa"/>
            <w:tcBorders>
              <w:tl2br w:val="nil"/>
              <w:tr2bl w:val="nil"/>
            </w:tcBorders>
            <w:shd w:val="clear" w:color="auto" w:fill="auto"/>
            <w:tcMar>
              <w:left w:w="108" w:type="dxa"/>
              <w:right w:w="108" w:type="dxa"/>
            </w:tcMar>
            <w:vAlign w:val="center"/>
          </w:tcPr>
          <w:p w14:paraId="46216AA4" w14:textId="77777777" w:rsidR="00D220F5" w:rsidRDefault="00FE7EDC">
            <w:pPr>
              <w:pStyle w:val="a3"/>
              <w:wordWrap w:val="0"/>
              <w:jc w:val="center"/>
              <w:rPr>
                <w:rFonts w:ascii="仿宋" w:eastAsia="仿宋" w:hAnsi="仿宋" w:cs="仿宋"/>
                <w:sz w:val="21"/>
                <w:szCs w:val="21"/>
              </w:rPr>
            </w:pPr>
            <w:r>
              <w:rPr>
                <w:rFonts w:ascii="仿宋" w:eastAsia="仿宋" w:hAnsi="仿宋" w:cs="仿宋" w:hint="eastAsia"/>
                <w:sz w:val="21"/>
                <w:szCs w:val="21"/>
              </w:rPr>
              <w:lastRenderedPageBreak/>
              <w:t>10</w:t>
            </w:r>
          </w:p>
        </w:tc>
        <w:tc>
          <w:tcPr>
            <w:tcW w:w="2991" w:type="dxa"/>
            <w:tcBorders>
              <w:tl2br w:val="nil"/>
              <w:tr2bl w:val="nil"/>
            </w:tcBorders>
            <w:shd w:val="clear" w:color="auto" w:fill="auto"/>
            <w:tcMar>
              <w:left w:w="108" w:type="dxa"/>
              <w:right w:w="108" w:type="dxa"/>
            </w:tcMar>
            <w:vAlign w:val="center"/>
          </w:tcPr>
          <w:p w14:paraId="0B04FDCF" w14:textId="77777777" w:rsidR="00D220F5" w:rsidRDefault="00FE7EDC">
            <w:pPr>
              <w:spacing w:line="560" w:lineRule="exact"/>
              <w:jc w:val="center"/>
              <w:rPr>
                <w:rFonts w:ascii="仿宋" w:eastAsia="仿宋" w:hAnsi="仿宋" w:cs="仿宋"/>
                <w:lang w:bidi="zh-CN"/>
              </w:rPr>
            </w:pPr>
            <w:r>
              <w:rPr>
                <w:rFonts w:ascii="仿宋" w:eastAsia="仿宋" w:hAnsi="仿宋" w:cs="仿宋" w:hint="eastAsia"/>
                <w:lang w:bidi="zh-CN"/>
              </w:rPr>
              <w:t>……</w:t>
            </w:r>
            <w:proofErr w:type="gramStart"/>
            <w:r>
              <w:rPr>
                <w:rFonts w:ascii="仿宋" w:eastAsia="仿宋" w:hAnsi="仿宋" w:cs="仿宋" w:hint="eastAsia"/>
                <w:lang w:bidi="zh-CN"/>
              </w:rPr>
              <w:t>…</w:t>
            </w:r>
            <w:proofErr w:type="gramEnd"/>
          </w:p>
        </w:tc>
        <w:tc>
          <w:tcPr>
            <w:tcW w:w="3497" w:type="dxa"/>
            <w:tcBorders>
              <w:tl2br w:val="nil"/>
              <w:tr2bl w:val="nil"/>
            </w:tcBorders>
            <w:shd w:val="clear" w:color="auto" w:fill="auto"/>
            <w:tcMar>
              <w:left w:w="108" w:type="dxa"/>
              <w:right w:w="108" w:type="dxa"/>
            </w:tcMar>
            <w:vAlign w:val="center"/>
          </w:tcPr>
          <w:p w14:paraId="598994B6" w14:textId="77777777" w:rsidR="00D220F5" w:rsidRDefault="00FE7EDC">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0E1AF1E5" w14:textId="77777777" w:rsidR="00D220F5" w:rsidRDefault="00FE7EDC">
            <w:pPr>
              <w:spacing w:line="560" w:lineRule="exact"/>
              <w:jc w:val="center"/>
              <w:rPr>
                <w:rFonts w:ascii="仿宋" w:eastAsia="仿宋" w:hAnsi="仿宋" w:cs="仿宋"/>
                <w:lang w:bidi="zh-CN"/>
              </w:rPr>
            </w:pPr>
            <w:r>
              <w:rPr>
                <w:rFonts w:ascii="仿宋" w:eastAsia="仿宋" w:hAnsi="仿宋" w:cs="仿宋" w:hint="eastAsia"/>
                <w:lang w:bidi="zh-CN"/>
              </w:rPr>
              <w:t>中餐厨房各岗位</w:t>
            </w:r>
          </w:p>
        </w:tc>
      </w:tr>
    </w:tbl>
    <w:p w14:paraId="3F3158E7" w14:textId="77777777" w:rsidR="00D220F5" w:rsidRDefault="00D220F5">
      <w:pPr>
        <w:pStyle w:val="a3"/>
        <w:wordWrap w:val="0"/>
        <w:jc w:val="both"/>
        <w:rPr>
          <w:rFonts w:ascii="仿宋" w:eastAsia="仿宋" w:hAnsi="仿宋" w:cs="仿宋"/>
          <w:b/>
          <w:sz w:val="21"/>
          <w:szCs w:val="21"/>
        </w:rPr>
      </w:pPr>
    </w:p>
    <w:p w14:paraId="632C5D19" w14:textId="77777777" w:rsidR="00D220F5" w:rsidRDefault="00FE7EDC">
      <w:pPr>
        <w:pStyle w:val="a3"/>
        <w:wordWrap w:val="0"/>
        <w:ind w:firstLine="200"/>
        <w:jc w:val="both"/>
        <w:rPr>
          <w:rFonts w:ascii="仿宋" w:eastAsia="仿宋" w:hAnsi="仿宋" w:cs="仿宋"/>
        </w:rPr>
      </w:pPr>
      <w:bookmarkStart w:id="1" w:name="_Hlk176773377"/>
      <w:r>
        <w:rPr>
          <w:rFonts w:ascii="仿宋" w:eastAsia="仿宋" w:hAnsi="仿宋" w:cs="仿宋" w:hint="eastAsia"/>
          <w:b/>
          <w:sz w:val="21"/>
          <w:szCs w:val="21"/>
        </w:rPr>
        <w:t>（三）教学资源</w:t>
      </w:r>
    </w:p>
    <w:p w14:paraId="37FC775A"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对教材选用、图书文献配备、数字资源配备等提出有关要求。</w:t>
      </w:r>
    </w:p>
    <w:tbl>
      <w:tblPr>
        <w:tblW w:w="9333" w:type="dxa"/>
        <w:jc w:val="center"/>
        <w:tblLayout w:type="fixed"/>
        <w:tblCellMar>
          <w:top w:w="120" w:type="dxa"/>
          <w:left w:w="120" w:type="dxa"/>
          <w:bottom w:w="120" w:type="dxa"/>
          <w:right w:w="120" w:type="dxa"/>
        </w:tblCellMar>
        <w:tblLook w:val="04A0" w:firstRow="1" w:lastRow="0" w:firstColumn="1" w:lastColumn="0" w:noHBand="0" w:noVBand="1"/>
      </w:tblPr>
      <w:tblGrid>
        <w:gridCol w:w="616"/>
        <w:gridCol w:w="1184"/>
        <w:gridCol w:w="1250"/>
        <w:gridCol w:w="1066"/>
        <w:gridCol w:w="934"/>
        <w:gridCol w:w="1033"/>
        <w:gridCol w:w="733"/>
        <w:gridCol w:w="1034"/>
        <w:gridCol w:w="1483"/>
      </w:tblGrid>
      <w:tr w:rsidR="00913EE6" w14:paraId="116A619A"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0241AC" w14:textId="77777777" w:rsidR="00913EE6" w:rsidRDefault="00913EE6" w:rsidP="00160FE5">
            <w:pPr>
              <w:pStyle w:val="a3"/>
              <w:wordWrap w:val="0"/>
              <w:jc w:val="center"/>
              <w:rPr>
                <w:rFonts w:ascii="仿宋" w:eastAsia="仿宋" w:hAnsi="仿宋" w:cs="仿宋"/>
              </w:rPr>
            </w:pPr>
            <w:bookmarkStart w:id="2" w:name="_Hlk176946960"/>
            <w:r>
              <w:rPr>
                <w:rFonts w:ascii="仿宋" w:eastAsia="仿宋" w:hAnsi="仿宋" w:cs="仿宋" w:hint="eastAsia"/>
                <w:sz w:val="21"/>
                <w:szCs w:val="21"/>
              </w:rPr>
              <w:t>序号</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9E5155" w14:textId="77777777" w:rsidR="00913EE6" w:rsidRDefault="00913EE6" w:rsidP="00160FE5">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A2E871" w14:textId="77777777" w:rsidR="00913EE6" w:rsidRDefault="00913EE6" w:rsidP="00160FE5">
            <w:pPr>
              <w:pStyle w:val="a3"/>
              <w:wordWrap w:val="0"/>
              <w:jc w:val="center"/>
              <w:rPr>
                <w:rFonts w:ascii="仿宋" w:eastAsia="仿宋" w:hAnsi="仿宋" w:cs="仿宋"/>
              </w:rPr>
            </w:pPr>
            <w:r>
              <w:rPr>
                <w:rFonts w:ascii="仿宋" w:eastAsia="仿宋" w:hAnsi="仿宋" w:cs="仿宋" w:hint="eastAsia"/>
                <w:sz w:val="21"/>
                <w:szCs w:val="21"/>
              </w:rPr>
              <w:t>教材名称</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BC2A97" w14:textId="77777777" w:rsidR="00913EE6" w:rsidRDefault="00913EE6" w:rsidP="00160FE5">
            <w:pPr>
              <w:pStyle w:val="a3"/>
              <w:wordWrap w:val="0"/>
              <w:jc w:val="center"/>
              <w:rPr>
                <w:rFonts w:ascii="仿宋" w:eastAsia="仿宋" w:hAnsi="仿宋" w:cs="仿宋"/>
              </w:rPr>
            </w:pPr>
            <w:r>
              <w:rPr>
                <w:rFonts w:ascii="仿宋" w:eastAsia="仿宋" w:hAnsi="仿宋" w:cs="仿宋" w:hint="eastAsia"/>
                <w:sz w:val="21"/>
                <w:szCs w:val="21"/>
              </w:rPr>
              <w:t>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BAC04A" w14:textId="77777777" w:rsidR="00913EE6" w:rsidRDefault="00913EE6" w:rsidP="00160FE5">
            <w:pPr>
              <w:pStyle w:val="a3"/>
              <w:wordWrap w:val="0"/>
              <w:jc w:val="center"/>
              <w:rPr>
                <w:rFonts w:ascii="仿宋" w:eastAsia="仿宋" w:hAnsi="仿宋" w:cs="仿宋"/>
              </w:rPr>
            </w:pPr>
            <w:r>
              <w:rPr>
                <w:rFonts w:ascii="仿宋" w:eastAsia="仿宋" w:hAnsi="仿宋" w:cs="仿宋" w:hint="eastAsia"/>
                <w:sz w:val="21"/>
                <w:szCs w:val="21"/>
              </w:rPr>
              <w:t>作者</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6FC422" w14:textId="77777777" w:rsidR="00913EE6" w:rsidRDefault="00913EE6" w:rsidP="00160FE5">
            <w:pPr>
              <w:pStyle w:val="a3"/>
              <w:wordWrap w:val="0"/>
              <w:jc w:val="center"/>
              <w:rPr>
                <w:rFonts w:ascii="仿宋" w:eastAsia="仿宋" w:hAnsi="仿宋" w:cs="仿宋"/>
              </w:rPr>
            </w:pPr>
            <w:r>
              <w:rPr>
                <w:rFonts w:ascii="仿宋" w:eastAsia="仿宋" w:hAnsi="仿宋" w:cs="仿宋" w:hint="eastAsia"/>
                <w:sz w:val="21"/>
                <w:szCs w:val="21"/>
              </w:rPr>
              <w:t>书号</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C3F963" w14:textId="77777777" w:rsidR="00913EE6" w:rsidRDefault="00913EE6" w:rsidP="00160FE5">
            <w:pPr>
              <w:pStyle w:val="a3"/>
              <w:wordWrap w:val="0"/>
              <w:jc w:val="center"/>
              <w:rPr>
                <w:rFonts w:ascii="仿宋" w:eastAsia="仿宋" w:hAnsi="仿宋" w:cs="仿宋"/>
              </w:rPr>
            </w:pPr>
            <w:r>
              <w:rPr>
                <w:rFonts w:ascii="仿宋" w:eastAsia="仿宋" w:hAnsi="仿宋" w:cs="仿宋" w:hint="eastAsia"/>
                <w:sz w:val="21"/>
                <w:szCs w:val="21"/>
              </w:rPr>
              <w:t>是否规划教材</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4304D0" w14:textId="77777777" w:rsidR="00913EE6" w:rsidRDefault="00913EE6" w:rsidP="00160FE5">
            <w:pPr>
              <w:pStyle w:val="a3"/>
              <w:wordWrap w:val="0"/>
              <w:jc w:val="center"/>
              <w:rPr>
                <w:rFonts w:ascii="仿宋" w:eastAsia="仿宋" w:hAnsi="仿宋" w:cs="仿宋"/>
              </w:rPr>
            </w:pPr>
            <w:r>
              <w:rPr>
                <w:rFonts w:ascii="仿宋" w:eastAsia="仿宋" w:hAnsi="仿宋" w:cs="仿宋" w:hint="eastAsia"/>
                <w:sz w:val="21"/>
                <w:szCs w:val="21"/>
              </w:rPr>
              <w:t>配套图书文献说明</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1C72BB" w14:textId="77777777" w:rsidR="00913EE6" w:rsidRDefault="00913EE6" w:rsidP="00160FE5">
            <w:pPr>
              <w:pStyle w:val="a3"/>
              <w:wordWrap w:val="0"/>
              <w:jc w:val="center"/>
              <w:rPr>
                <w:rFonts w:ascii="仿宋" w:eastAsia="仿宋" w:hAnsi="仿宋" w:cs="仿宋"/>
              </w:rPr>
            </w:pPr>
            <w:r>
              <w:rPr>
                <w:rFonts w:ascii="仿宋" w:eastAsia="仿宋" w:hAnsi="仿宋" w:cs="仿宋" w:hint="eastAsia"/>
                <w:sz w:val="21"/>
                <w:szCs w:val="21"/>
              </w:rPr>
              <w:t>配套数字化资源说明</w:t>
            </w:r>
          </w:p>
        </w:tc>
      </w:tr>
      <w:tr w:rsidR="00913EE6" w14:paraId="631F3D53"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2F197A" w14:textId="77777777" w:rsidR="00913EE6" w:rsidRDefault="00913EE6" w:rsidP="00160FE5">
            <w:pPr>
              <w:spacing w:line="240" w:lineRule="exact"/>
              <w:rPr>
                <w:rFonts w:ascii="仿宋" w:eastAsia="仿宋" w:hAnsi="仿宋" w:cs="仿宋"/>
              </w:rPr>
            </w:pPr>
            <w:r>
              <w:rPr>
                <w:rFonts w:ascii="仿宋" w:eastAsia="仿宋" w:hAnsi="仿宋" w:cs="仿宋" w:hint="eastAsia"/>
                <w:color w:val="000000"/>
                <w:sz w:val="18"/>
                <w:szCs w:val="18"/>
              </w:rPr>
              <w:t>1</w:t>
            </w:r>
          </w:p>
        </w:tc>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EF13090" w14:textId="77777777" w:rsidR="00913EE6" w:rsidRDefault="00913EE6" w:rsidP="00160FE5">
            <w:pPr>
              <w:spacing w:line="240" w:lineRule="exact"/>
              <w:rPr>
                <w:rFonts w:ascii="仿宋" w:eastAsia="仿宋" w:hAnsi="仿宋" w:cs="仿宋"/>
              </w:rPr>
            </w:pPr>
            <w:proofErr w:type="gramStart"/>
            <w:r>
              <w:rPr>
                <w:rFonts w:ascii="仿宋" w:eastAsia="仿宋" w:hAnsi="仿宋" w:cs="仿宋" w:hint="eastAsia"/>
                <w:color w:val="000000"/>
                <w:sz w:val="18"/>
                <w:szCs w:val="18"/>
              </w:rPr>
              <w:t>思政</w:t>
            </w:r>
            <w:proofErr w:type="gramEnd"/>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E0FCF2"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color w:val="000000"/>
                <w:sz w:val="18"/>
                <w:szCs w:val="18"/>
              </w:rPr>
              <w:t>中国特色社会主义</w:t>
            </w:r>
          </w:p>
        </w:tc>
        <w:tc>
          <w:tcPr>
            <w:tcW w:w="106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354BAB1"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bCs/>
                <w:sz w:val="18"/>
                <w:szCs w:val="18"/>
              </w:rPr>
              <w:t>高教出版社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8AC58E"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rPr>
              <w:t>陶</w:t>
            </w:r>
            <w:r>
              <w:rPr>
                <w:rFonts w:ascii="仿宋" w:eastAsia="仿宋" w:hAnsi="仿宋" w:cs="仿宋"/>
              </w:rPr>
              <w:t>文</w:t>
            </w:r>
            <w:proofErr w:type="gramStart"/>
            <w:r>
              <w:rPr>
                <w:rFonts w:ascii="仿宋" w:eastAsia="仿宋" w:hAnsi="仿宋" w:cs="仿宋"/>
              </w:rPr>
              <w:t>邵</w:t>
            </w:r>
            <w:proofErr w:type="gramEnd"/>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C9CDB4" w14:textId="77777777" w:rsidR="00913EE6" w:rsidRDefault="00913EE6" w:rsidP="00160FE5">
            <w:pPr>
              <w:spacing w:line="240" w:lineRule="exact"/>
              <w:jc w:val="left"/>
              <w:rPr>
                <w:rFonts w:ascii="仿宋" w:eastAsia="仿宋" w:hAnsi="仿宋" w:cs="仿宋"/>
              </w:rPr>
            </w:pPr>
            <w:r w:rsidRPr="003B56F1">
              <w:rPr>
                <w:rFonts w:ascii="仿宋" w:eastAsia="仿宋" w:hAnsi="仿宋" w:cs="仿宋"/>
              </w:rPr>
              <w:t>7</w:t>
            </w:r>
            <w:r>
              <w:rPr>
                <w:rFonts w:ascii="仿宋" w:eastAsia="仿宋" w:hAnsi="仿宋" w:cs="仿宋"/>
              </w:rPr>
              <w:t>-</w:t>
            </w:r>
            <w:r w:rsidRPr="003B56F1">
              <w:rPr>
                <w:rFonts w:ascii="仿宋" w:eastAsia="仿宋" w:hAnsi="仿宋" w:cs="仿宋"/>
              </w:rPr>
              <w:t>04</w:t>
            </w:r>
            <w:r>
              <w:rPr>
                <w:rFonts w:ascii="仿宋" w:eastAsia="仿宋" w:hAnsi="仿宋" w:cs="仿宋"/>
              </w:rPr>
              <w:t>-</w:t>
            </w:r>
            <w:r w:rsidRPr="003B56F1">
              <w:rPr>
                <w:rFonts w:ascii="仿宋" w:eastAsia="仿宋" w:hAnsi="仿宋" w:cs="仿宋"/>
              </w:rPr>
              <w:t>060907</w:t>
            </w:r>
            <w:r>
              <w:rPr>
                <w:rFonts w:ascii="仿宋" w:eastAsia="仿宋" w:hAnsi="仿宋" w:cs="仿宋"/>
              </w:rPr>
              <w:t>-</w:t>
            </w:r>
            <w:r w:rsidRPr="003B56F1">
              <w:rPr>
                <w:rFonts w:ascii="仿宋" w:eastAsia="仿宋" w:hAnsi="仿宋" w:cs="仿宋"/>
              </w:rPr>
              <w:t>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E53932"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D025F4" w14:textId="77777777" w:rsidR="00913EE6" w:rsidRDefault="00913EE6"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4CE5F9" w14:textId="77777777" w:rsidR="00913EE6" w:rsidRDefault="00913EE6"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913EE6" w14:paraId="6387611F"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807803" w14:textId="77777777" w:rsidR="00913EE6" w:rsidRDefault="00913EE6" w:rsidP="00160FE5">
            <w:pPr>
              <w:spacing w:line="240" w:lineRule="exact"/>
              <w:rPr>
                <w:rFonts w:ascii="仿宋" w:eastAsia="仿宋" w:hAnsi="仿宋" w:cs="仿宋"/>
              </w:rPr>
            </w:pPr>
            <w:r>
              <w:rPr>
                <w:rFonts w:ascii="仿宋" w:eastAsia="仿宋" w:hAnsi="仿宋" w:cs="仿宋" w:hint="eastAsia"/>
                <w:color w:val="000000"/>
                <w:sz w:val="18"/>
                <w:szCs w:val="18"/>
              </w:rPr>
              <w:t>2</w:t>
            </w: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88E348" w14:textId="77777777" w:rsidR="00913EE6" w:rsidRDefault="00913EE6" w:rsidP="00160FE5">
            <w:pPr>
              <w:spacing w:line="240" w:lineRule="exact"/>
              <w:rPr>
                <w:rFonts w:ascii="仿宋" w:eastAsia="仿宋" w:hAnsi="仿宋" w:cs="仿宋"/>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8412FA"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color w:val="000000"/>
                <w:sz w:val="18"/>
                <w:szCs w:val="18"/>
              </w:rPr>
              <w:t>心理健康与职业生涯</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7ED8E825" w14:textId="77777777" w:rsidR="00913EE6" w:rsidRDefault="00913EE6"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4EBFDC"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rPr>
              <w:t>邹泓</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2354D6" w14:textId="77777777" w:rsidR="00913EE6" w:rsidRDefault="00913EE6" w:rsidP="00160FE5">
            <w:pPr>
              <w:spacing w:line="240" w:lineRule="exact"/>
              <w:jc w:val="left"/>
              <w:rPr>
                <w:rFonts w:ascii="仿宋" w:eastAsia="仿宋" w:hAnsi="仿宋" w:cs="仿宋"/>
              </w:rPr>
            </w:pPr>
            <w:r w:rsidRPr="00DA246B">
              <w:rPr>
                <w:rFonts w:ascii="仿宋" w:eastAsia="仿宋" w:hAnsi="仿宋" w:cs="仿宋"/>
              </w:rPr>
              <w:t>7</w:t>
            </w:r>
            <w:r>
              <w:rPr>
                <w:rFonts w:ascii="仿宋" w:eastAsia="仿宋" w:hAnsi="仿宋" w:cs="仿宋"/>
              </w:rPr>
              <w:t>-</w:t>
            </w:r>
            <w:r w:rsidRPr="00DA246B">
              <w:rPr>
                <w:rFonts w:ascii="仿宋" w:eastAsia="仿宋" w:hAnsi="仿宋" w:cs="仿宋"/>
              </w:rPr>
              <w:t>04</w:t>
            </w:r>
            <w:r>
              <w:rPr>
                <w:rFonts w:ascii="仿宋" w:eastAsia="仿宋" w:hAnsi="仿宋" w:cs="仿宋"/>
              </w:rPr>
              <w:t>-</w:t>
            </w:r>
            <w:r w:rsidRPr="00DA246B">
              <w:rPr>
                <w:rFonts w:ascii="仿宋" w:eastAsia="仿宋" w:hAnsi="仿宋" w:cs="仿宋"/>
              </w:rPr>
              <w:t>060908</w:t>
            </w:r>
            <w:r>
              <w:rPr>
                <w:rFonts w:ascii="仿宋" w:eastAsia="仿宋" w:hAnsi="仿宋" w:cs="仿宋"/>
              </w:rPr>
              <w:t>-</w:t>
            </w:r>
            <w:r w:rsidRPr="00DA246B">
              <w:rPr>
                <w:rFonts w:ascii="仿宋" w:eastAsia="仿宋" w:hAnsi="仿宋" w:cs="仿宋"/>
              </w:rPr>
              <w:t>0</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7A372A"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A2FA30" w14:textId="77777777" w:rsidR="00913EE6" w:rsidRDefault="00913EE6"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64C933" w14:textId="77777777" w:rsidR="00913EE6" w:rsidRDefault="00913EE6"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913EE6" w14:paraId="111379BC"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A5D9EC" w14:textId="77777777" w:rsidR="00913EE6" w:rsidRDefault="00913EE6" w:rsidP="00160FE5">
            <w:pPr>
              <w:spacing w:line="240" w:lineRule="exact"/>
              <w:rPr>
                <w:rFonts w:ascii="仿宋" w:eastAsia="仿宋" w:hAnsi="仿宋" w:cs="仿宋"/>
              </w:rPr>
            </w:pPr>
            <w:r>
              <w:rPr>
                <w:rFonts w:ascii="仿宋" w:eastAsia="仿宋" w:hAnsi="仿宋" w:cs="仿宋" w:hint="eastAsia"/>
                <w:color w:val="000000"/>
                <w:sz w:val="18"/>
                <w:szCs w:val="18"/>
              </w:rPr>
              <w:t>3</w:t>
            </w: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4A60FA6" w14:textId="77777777" w:rsidR="00913EE6" w:rsidRDefault="00913EE6" w:rsidP="00160FE5">
            <w:pPr>
              <w:spacing w:line="240" w:lineRule="exact"/>
              <w:rPr>
                <w:rFonts w:ascii="仿宋" w:eastAsia="仿宋" w:hAnsi="仿宋" w:cs="仿宋"/>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B30FC5"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color w:val="000000"/>
                <w:sz w:val="18"/>
                <w:szCs w:val="18"/>
              </w:rPr>
              <w:t>哲学与人生</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7D70E8CE" w14:textId="77777777" w:rsidR="00913EE6" w:rsidRDefault="00913EE6"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A02AEF"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rPr>
              <w:t>王霁</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9BF5A7" w14:textId="77777777" w:rsidR="00913EE6" w:rsidRDefault="00913EE6" w:rsidP="00160FE5">
            <w:pPr>
              <w:spacing w:line="240" w:lineRule="exact"/>
              <w:jc w:val="left"/>
              <w:rPr>
                <w:rFonts w:ascii="仿宋" w:eastAsia="仿宋" w:hAnsi="仿宋" w:cs="仿宋"/>
              </w:rPr>
            </w:pPr>
            <w:r w:rsidRPr="00DA246B">
              <w:rPr>
                <w:rFonts w:ascii="仿宋" w:eastAsia="仿宋" w:hAnsi="仿宋" w:cs="仿宋"/>
              </w:rPr>
              <w:t>7</w:t>
            </w:r>
            <w:r>
              <w:rPr>
                <w:rFonts w:ascii="仿宋" w:eastAsia="仿宋" w:hAnsi="仿宋" w:cs="仿宋"/>
              </w:rPr>
              <w:t>-</w:t>
            </w:r>
            <w:r w:rsidRPr="00DA246B">
              <w:rPr>
                <w:rFonts w:ascii="仿宋" w:eastAsia="仿宋" w:hAnsi="仿宋" w:cs="仿宋"/>
              </w:rPr>
              <w:t>04</w:t>
            </w:r>
            <w:r>
              <w:rPr>
                <w:rFonts w:ascii="仿宋" w:eastAsia="仿宋" w:hAnsi="仿宋" w:cs="仿宋"/>
              </w:rPr>
              <w:t>-</w:t>
            </w:r>
            <w:r w:rsidRPr="00DA246B">
              <w:rPr>
                <w:rFonts w:ascii="仿宋" w:eastAsia="仿宋" w:hAnsi="仿宋" w:cs="仿宋"/>
              </w:rPr>
              <w:t>054437</w:t>
            </w:r>
            <w:r>
              <w:rPr>
                <w:rFonts w:ascii="仿宋" w:eastAsia="仿宋" w:hAnsi="仿宋" w:cs="仿宋"/>
              </w:rPr>
              <w:t>-</w:t>
            </w:r>
            <w:r w:rsidRPr="00DA246B">
              <w:rPr>
                <w:rFonts w:ascii="仿宋" w:eastAsia="仿宋" w:hAnsi="仿宋" w:cs="仿宋"/>
              </w:rPr>
              <w:t>4</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2BF7FC"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1D5632D" w14:textId="77777777" w:rsidR="00913EE6" w:rsidRDefault="00913EE6"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4A8D17" w14:textId="77777777" w:rsidR="00913EE6" w:rsidRDefault="00913EE6"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913EE6" w14:paraId="4B13307B"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31D4A0" w14:textId="77777777" w:rsidR="00913EE6" w:rsidRDefault="00913EE6" w:rsidP="00160FE5">
            <w:pPr>
              <w:spacing w:line="240" w:lineRule="exact"/>
              <w:rPr>
                <w:rFonts w:ascii="仿宋" w:eastAsia="仿宋" w:hAnsi="仿宋" w:cs="仿宋"/>
              </w:rPr>
            </w:pPr>
            <w:r>
              <w:rPr>
                <w:rFonts w:ascii="仿宋" w:eastAsia="仿宋" w:hAnsi="仿宋" w:cs="仿宋" w:hint="eastAsia"/>
                <w:color w:val="000000"/>
                <w:sz w:val="18"/>
                <w:szCs w:val="18"/>
              </w:rPr>
              <w:t>4</w:t>
            </w: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B6C1DD" w14:textId="77777777" w:rsidR="00913EE6" w:rsidRDefault="00913EE6" w:rsidP="00160FE5">
            <w:pPr>
              <w:spacing w:line="240" w:lineRule="exact"/>
              <w:rPr>
                <w:rFonts w:ascii="仿宋" w:eastAsia="仿宋" w:hAnsi="仿宋" w:cs="仿宋"/>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37F68E"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color w:val="000000"/>
                <w:sz w:val="18"/>
                <w:szCs w:val="18"/>
              </w:rPr>
              <w:t>职业道德与法治</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64FA730F" w14:textId="77777777" w:rsidR="00913EE6" w:rsidRDefault="00913EE6"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1CFF9B"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rPr>
              <w:t>张伟</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86D27F" w14:textId="77777777" w:rsidR="00913EE6" w:rsidRDefault="00913EE6" w:rsidP="00160FE5">
            <w:pPr>
              <w:spacing w:line="240" w:lineRule="exact"/>
              <w:jc w:val="left"/>
              <w:rPr>
                <w:rFonts w:ascii="仿宋" w:eastAsia="仿宋" w:hAnsi="仿宋" w:cs="仿宋"/>
              </w:rPr>
            </w:pPr>
            <w:r w:rsidRPr="00DA246B">
              <w:rPr>
                <w:rFonts w:ascii="仿宋" w:eastAsia="仿宋" w:hAnsi="仿宋" w:cs="仿宋"/>
              </w:rPr>
              <w:t>7</w:t>
            </w:r>
            <w:r>
              <w:rPr>
                <w:rFonts w:ascii="仿宋" w:eastAsia="仿宋" w:hAnsi="仿宋" w:cs="仿宋"/>
              </w:rPr>
              <w:t>-</w:t>
            </w:r>
            <w:r w:rsidRPr="00DA246B">
              <w:rPr>
                <w:rFonts w:ascii="仿宋" w:eastAsia="仿宋" w:hAnsi="仿宋" w:cs="仿宋"/>
              </w:rPr>
              <w:t>04</w:t>
            </w:r>
            <w:r>
              <w:rPr>
                <w:rFonts w:ascii="仿宋" w:eastAsia="仿宋" w:hAnsi="仿宋" w:cs="仿宋"/>
              </w:rPr>
              <w:t>-</w:t>
            </w:r>
            <w:r w:rsidRPr="00DA246B">
              <w:rPr>
                <w:rFonts w:ascii="仿宋" w:eastAsia="仿宋" w:hAnsi="仿宋" w:cs="仿宋"/>
              </w:rPr>
              <w:t>060910</w:t>
            </w:r>
            <w:r>
              <w:rPr>
                <w:rFonts w:ascii="仿宋" w:eastAsia="仿宋" w:hAnsi="仿宋" w:cs="仿宋"/>
              </w:rPr>
              <w:t>-</w:t>
            </w:r>
            <w:r w:rsidRPr="00DA246B">
              <w:rPr>
                <w:rFonts w:ascii="仿宋" w:eastAsia="仿宋" w:hAnsi="仿宋" w:cs="仿宋"/>
              </w:rPr>
              <w:t>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462F47"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9061CD" w14:textId="77777777" w:rsidR="00913EE6" w:rsidRDefault="00913EE6"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04D959" w14:textId="77777777" w:rsidR="00913EE6" w:rsidRDefault="00913EE6"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913EE6" w14:paraId="1FB7CC37"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37AFFB" w14:textId="77777777" w:rsidR="00913EE6" w:rsidRDefault="00913EE6" w:rsidP="00160FE5">
            <w:pPr>
              <w:spacing w:line="240" w:lineRule="exact"/>
              <w:ind w:firstLineChars="50" w:firstLine="90"/>
              <w:rPr>
                <w:rFonts w:ascii="仿宋" w:eastAsia="仿宋" w:hAnsi="仿宋" w:cs="仿宋"/>
              </w:rPr>
            </w:pPr>
            <w:r>
              <w:rPr>
                <w:rFonts w:ascii="仿宋" w:eastAsia="仿宋" w:hAnsi="仿宋" w:cs="仿宋" w:hint="eastAsia"/>
                <w:color w:val="000000"/>
                <w:sz w:val="18"/>
                <w:szCs w:val="18"/>
              </w:rPr>
              <w:t>5</w:t>
            </w:r>
          </w:p>
        </w:tc>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670D19" w14:textId="77777777" w:rsidR="00913EE6" w:rsidRDefault="00913EE6" w:rsidP="00160FE5">
            <w:pPr>
              <w:spacing w:line="240" w:lineRule="exact"/>
              <w:rPr>
                <w:rFonts w:ascii="仿宋" w:eastAsia="仿宋" w:hAnsi="仿宋" w:cs="仿宋"/>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6E348C" w14:textId="77777777" w:rsidR="00913EE6" w:rsidRDefault="00913EE6" w:rsidP="00160FE5">
            <w:pPr>
              <w:spacing w:line="180" w:lineRule="exact"/>
              <w:jc w:val="left"/>
              <w:rPr>
                <w:rFonts w:ascii="仿宋" w:eastAsia="仿宋" w:hAnsi="仿宋" w:cs="仿宋"/>
              </w:rPr>
            </w:pPr>
            <w:r>
              <w:rPr>
                <w:rFonts w:ascii="仿宋" w:eastAsia="仿宋" w:hAnsi="仿宋" w:cs="仿宋" w:hint="eastAsia"/>
                <w:color w:val="000000"/>
                <w:sz w:val="16"/>
                <w:szCs w:val="18"/>
              </w:rPr>
              <w:t>习近平新时代中国特色社会主义思想学生读本</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67E2CF1A" w14:textId="77777777" w:rsidR="00913EE6" w:rsidRDefault="00913EE6"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2FF609"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rPr>
              <w:t>秦宣</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1FE65B9"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rPr>
              <w:t>7-01-023531-8</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915BB9"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bCs/>
                <w:sz w:val="18"/>
                <w:szCs w:val="18"/>
              </w:rPr>
              <w:t>否</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E78C02B" w14:textId="77777777" w:rsidR="00913EE6" w:rsidRDefault="00913EE6"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71041F" w14:textId="77777777" w:rsidR="00913EE6" w:rsidRDefault="00913EE6"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913EE6" w14:paraId="2432EB5B" w14:textId="77777777" w:rsidTr="00160FE5">
        <w:trPr>
          <w:trHeight w:val="752"/>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922213C" w14:textId="77777777" w:rsidR="00913EE6" w:rsidRDefault="00913EE6" w:rsidP="00160FE5">
            <w:pPr>
              <w:spacing w:line="240" w:lineRule="exact"/>
              <w:rPr>
                <w:rFonts w:ascii="仿宋" w:eastAsia="仿宋" w:hAnsi="仿宋" w:cs="仿宋"/>
              </w:rPr>
            </w:pPr>
            <w:r>
              <w:rPr>
                <w:rFonts w:ascii="仿宋" w:eastAsia="仿宋" w:hAnsi="仿宋" w:cs="仿宋" w:hint="eastAsia"/>
                <w:color w:val="000000"/>
                <w:sz w:val="18"/>
                <w:szCs w:val="18"/>
              </w:rPr>
              <w:t>6</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D61F108"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color w:val="000000"/>
                <w:sz w:val="18"/>
                <w:szCs w:val="18"/>
              </w:rPr>
              <w:t>语文</w:t>
            </w:r>
          </w:p>
        </w:tc>
        <w:tc>
          <w:tcPr>
            <w:tcW w:w="1250"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168B1E0"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bCs/>
                <w:sz w:val="18"/>
                <w:szCs w:val="18"/>
              </w:rPr>
              <w:t>语文（基础模块</w:t>
            </w:r>
            <w:r>
              <w:rPr>
                <w:rFonts w:ascii="仿宋" w:eastAsia="仿宋" w:hAnsi="仿宋" w:cs="仿宋" w:hint="eastAsia"/>
                <w:color w:val="000000"/>
                <w:sz w:val="18"/>
                <w:szCs w:val="18"/>
              </w:rPr>
              <w:t>上</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787C9C6A" w14:textId="77777777" w:rsidR="00913EE6" w:rsidRDefault="00913EE6" w:rsidP="00160FE5">
            <w:pPr>
              <w:spacing w:line="240" w:lineRule="exact"/>
              <w:jc w:val="left"/>
              <w:rPr>
                <w:rFonts w:ascii="仿宋" w:eastAsia="仿宋" w:hAnsi="仿宋" w:cs="仿宋"/>
              </w:rPr>
            </w:pPr>
          </w:p>
        </w:tc>
        <w:tc>
          <w:tcPr>
            <w:tcW w:w="934"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F8977A1"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bCs/>
                <w:sz w:val="18"/>
                <w:szCs w:val="18"/>
              </w:rPr>
              <w:t>李</w:t>
            </w:r>
            <w:r>
              <w:rPr>
                <w:rFonts w:ascii="仿宋" w:eastAsia="仿宋" w:hAnsi="仿宋" w:cs="仿宋"/>
                <w:bCs/>
                <w:sz w:val="18"/>
                <w:szCs w:val="18"/>
              </w:rPr>
              <w:t>晋霞</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BF55B2" w14:textId="77777777" w:rsidR="00913EE6" w:rsidRDefault="00913EE6" w:rsidP="00160FE5">
            <w:pPr>
              <w:spacing w:line="240" w:lineRule="exact"/>
              <w:jc w:val="left"/>
              <w:rPr>
                <w:rFonts w:ascii="仿宋" w:eastAsia="仿宋" w:hAnsi="仿宋" w:cs="仿宋"/>
              </w:rPr>
            </w:pPr>
            <w:r w:rsidRPr="007B2143">
              <w:rPr>
                <w:rFonts w:ascii="仿宋" w:eastAsia="仿宋" w:hAnsi="仿宋" w:cs="仿宋"/>
              </w:rPr>
              <w:t>7</w:t>
            </w:r>
            <w:r>
              <w:rPr>
                <w:rFonts w:ascii="仿宋" w:eastAsia="仿宋" w:hAnsi="仿宋" w:cs="仿宋"/>
              </w:rPr>
              <w:t>-</w:t>
            </w:r>
            <w:r w:rsidRPr="007B2143">
              <w:rPr>
                <w:rFonts w:ascii="仿宋" w:eastAsia="仿宋" w:hAnsi="仿宋" w:cs="仿宋"/>
              </w:rPr>
              <w:t>04</w:t>
            </w:r>
            <w:r>
              <w:rPr>
                <w:rFonts w:ascii="仿宋" w:eastAsia="仿宋" w:hAnsi="仿宋" w:cs="仿宋"/>
              </w:rPr>
              <w:t>-</w:t>
            </w:r>
            <w:r w:rsidRPr="007B2143">
              <w:rPr>
                <w:rFonts w:ascii="仿宋" w:eastAsia="仿宋" w:hAnsi="仿宋" w:cs="仿宋"/>
              </w:rPr>
              <w:t>060915</w:t>
            </w:r>
            <w:r>
              <w:rPr>
                <w:rFonts w:ascii="仿宋" w:eastAsia="仿宋" w:hAnsi="仿宋" w:cs="仿宋"/>
              </w:rPr>
              <w:t>-</w:t>
            </w:r>
            <w:r w:rsidRPr="007B2143">
              <w:rPr>
                <w:rFonts w:ascii="仿宋" w:eastAsia="仿宋" w:hAnsi="仿宋" w:cs="仿宋"/>
              </w:rPr>
              <w:t>8</w:t>
            </w:r>
          </w:p>
          <w:p w14:paraId="42477152" w14:textId="77777777" w:rsidR="00913EE6" w:rsidRDefault="00913EE6" w:rsidP="00160FE5">
            <w:pPr>
              <w:spacing w:line="240" w:lineRule="exact"/>
              <w:jc w:val="left"/>
              <w:rPr>
                <w:rFonts w:ascii="仿宋" w:eastAsia="仿宋" w:hAnsi="仿宋" w:cs="仿宋"/>
              </w:rPr>
            </w:pP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9D32098" w14:textId="77777777" w:rsidR="00913EE6" w:rsidRDefault="00913EE6"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3963DD6" w14:textId="77777777" w:rsidR="00913EE6" w:rsidRDefault="00913EE6"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5CF13AE" w14:textId="77777777" w:rsidR="00913EE6" w:rsidRDefault="00913EE6"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913EE6" w14:paraId="648E1830" w14:textId="77777777" w:rsidTr="00160FE5">
        <w:trPr>
          <w:trHeight w:val="751"/>
          <w:jc w:val="center"/>
        </w:trPr>
        <w:tc>
          <w:tcPr>
            <w:tcW w:w="616" w:type="dxa"/>
            <w:vMerge/>
            <w:tcBorders>
              <w:left w:val="single" w:sz="4" w:space="0" w:color="000000"/>
              <w:right w:val="single" w:sz="4" w:space="0" w:color="000000"/>
            </w:tcBorders>
            <w:shd w:val="clear" w:color="auto" w:fill="auto"/>
            <w:tcMar>
              <w:left w:w="108" w:type="dxa"/>
              <w:right w:w="108" w:type="dxa"/>
            </w:tcMar>
            <w:vAlign w:val="center"/>
          </w:tcPr>
          <w:p w14:paraId="507BC053" w14:textId="77777777" w:rsidR="00913EE6" w:rsidRDefault="00913EE6" w:rsidP="00160FE5">
            <w:pPr>
              <w:spacing w:line="240" w:lineRule="exact"/>
              <w:rPr>
                <w:rFonts w:ascii="仿宋" w:eastAsia="仿宋" w:hAnsi="仿宋" w:cs="仿宋"/>
                <w:color w:val="000000"/>
                <w:sz w:val="18"/>
                <w:szCs w:val="18"/>
              </w:rPr>
            </w:pPr>
          </w:p>
        </w:tc>
        <w:tc>
          <w:tcPr>
            <w:tcW w:w="1184" w:type="dxa"/>
            <w:vMerge/>
            <w:tcBorders>
              <w:left w:val="single" w:sz="4" w:space="0" w:color="000000"/>
              <w:right w:val="single" w:sz="4" w:space="0" w:color="000000"/>
            </w:tcBorders>
            <w:shd w:val="clear" w:color="auto" w:fill="auto"/>
            <w:tcMar>
              <w:left w:w="108" w:type="dxa"/>
              <w:right w:w="108" w:type="dxa"/>
            </w:tcMar>
            <w:vAlign w:val="center"/>
          </w:tcPr>
          <w:p w14:paraId="368E07D2" w14:textId="77777777" w:rsidR="00913EE6" w:rsidRDefault="00913EE6" w:rsidP="00160FE5">
            <w:pPr>
              <w:spacing w:line="240" w:lineRule="exact"/>
              <w:jc w:val="left"/>
              <w:rPr>
                <w:rFonts w:ascii="仿宋" w:eastAsia="仿宋" w:hAnsi="仿宋" w:cs="仿宋"/>
                <w:color w:val="000000"/>
                <w:sz w:val="18"/>
                <w:szCs w:val="18"/>
              </w:rPr>
            </w:pPr>
          </w:p>
        </w:tc>
        <w:tc>
          <w:tcPr>
            <w:tcW w:w="1250" w:type="dxa"/>
            <w:tcBorders>
              <w:left w:val="single" w:sz="4" w:space="0" w:color="000000"/>
              <w:right w:val="single" w:sz="4" w:space="0" w:color="000000"/>
            </w:tcBorders>
            <w:shd w:val="clear" w:color="auto" w:fill="auto"/>
            <w:tcMar>
              <w:left w:w="108" w:type="dxa"/>
              <w:right w:w="108" w:type="dxa"/>
            </w:tcMar>
            <w:vAlign w:val="center"/>
          </w:tcPr>
          <w:p w14:paraId="01CECAB3" w14:textId="77777777" w:rsidR="00913EE6" w:rsidRDefault="00913EE6"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语文（基础模块</w:t>
            </w:r>
            <w:r>
              <w:rPr>
                <w:rFonts w:ascii="仿宋" w:eastAsia="仿宋" w:hAnsi="仿宋" w:cs="仿宋" w:hint="eastAsia"/>
                <w:color w:val="000000"/>
                <w:sz w:val="18"/>
                <w:szCs w:val="18"/>
              </w:rPr>
              <w:t>下</w:t>
            </w:r>
            <w:r>
              <w:rPr>
                <w:rFonts w:ascii="仿宋" w:eastAsia="仿宋" w:hAnsi="仿宋" w:cs="仿宋"/>
                <w:color w:val="000000"/>
                <w:sz w:val="18"/>
                <w:szCs w:val="18"/>
              </w:rPr>
              <w:t>册</w:t>
            </w:r>
            <w:r>
              <w:rPr>
                <w:rFonts w:ascii="仿宋" w:eastAsia="仿宋" w:hAnsi="仿宋" w:cs="仿宋" w:hint="eastAsia"/>
                <w:bCs/>
                <w:sz w:val="18"/>
                <w:szCs w:val="18"/>
              </w:rPr>
              <w:t>）</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7542EC79" w14:textId="77777777" w:rsidR="00913EE6" w:rsidRDefault="00913EE6" w:rsidP="00160FE5">
            <w:pPr>
              <w:spacing w:line="240" w:lineRule="exact"/>
              <w:jc w:val="left"/>
              <w:rPr>
                <w:rFonts w:ascii="仿宋" w:eastAsia="仿宋" w:hAnsi="仿宋" w:cs="仿宋"/>
              </w:rPr>
            </w:pPr>
          </w:p>
        </w:tc>
        <w:tc>
          <w:tcPr>
            <w:tcW w:w="934" w:type="dxa"/>
            <w:tcBorders>
              <w:left w:val="single" w:sz="4" w:space="0" w:color="000000"/>
              <w:right w:val="single" w:sz="4" w:space="0" w:color="000000"/>
            </w:tcBorders>
            <w:shd w:val="clear" w:color="auto" w:fill="auto"/>
            <w:tcMar>
              <w:left w:w="108" w:type="dxa"/>
              <w:right w:w="108" w:type="dxa"/>
            </w:tcMar>
            <w:vAlign w:val="center"/>
          </w:tcPr>
          <w:p w14:paraId="2376C7AF" w14:textId="77777777" w:rsidR="00913EE6" w:rsidRDefault="00913EE6"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李</w:t>
            </w:r>
            <w:r>
              <w:rPr>
                <w:rFonts w:ascii="仿宋" w:eastAsia="仿宋" w:hAnsi="仿宋" w:cs="仿宋"/>
                <w:bCs/>
                <w:sz w:val="18"/>
                <w:szCs w:val="18"/>
              </w:rPr>
              <w:t>晋霞</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ED75A5F" w14:textId="77777777" w:rsidR="00913EE6" w:rsidRDefault="00913EE6" w:rsidP="00160FE5">
            <w:pPr>
              <w:spacing w:line="240" w:lineRule="exact"/>
              <w:jc w:val="left"/>
              <w:rPr>
                <w:rFonts w:ascii="仿宋" w:eastAsia="仿宋" w:hAnsi="仿宋" w:cs="仿宋"/>
              </w:rPr>
            </w:pPr>
            <w:r w:rsidRPr="007B2143">
              <w:rPr>
                <w:rFonts w:ascii="仿宋" w:eastAsia="仿宋" w:hAnsi="仿宋" w:cs="仿宋"/>
              </w:rPr>
              <w:t>7</w:t>
            </w:r>
            <w:r>
              <w:rPr>
                <w:rFonts w:ascii="仿宋" w:eastAsia="仿宋" w:hAnsi="仿宋" w:cs="仿宋"/>
              </w:rPr>
              <w:t>-</w:t>
            </w:r>
            <w:r w:rsidRPr="007B2143">
              <w:rPr>
                <w:rFonts w:ascii="仿宋" w:eastAsia="仿宋" w:hAnsi="仿宋" w:cs="仿宋"/>
              </w:rPr>
              <w:t>04</w:t>
            </w:r>
            <w:r>
              <w:rPr>
                <w:rFonts w:ascii="仿宋" w:eastAsia="仿宋" w:hAnsi="仿宋" w:cs="仿宋"/>
              </w:rPr>
              <w:t>-</w:t>
            </w:r>
            <w:r w:rsidRPr="007B2143">
              <w:rPr>
                <w:rFonts w:ascii="仿宋" w:eastAsia="仿宋" w:hAnsi="仿宋" w:cs="仿宋"/>
              </w:rPr>
              <w:t>060914</w:t>
            </w:r>
            <w:r>
              <w:rPr>
                <w:rFonts w:ascii="仿宋" w:eastAsia="仿宋" w:hAnsi="仿宋" w:cs="仿宋"/>
              </w:rPr>
              <w:t>-</w:t>
            </w:r>
            <w:r w:rsidRPr="007B2143">
              <w:rPr>
                <w:rFonts w:ascii="仿宋" w:eastAsia="仿宋" w:hAnsi="仿宋" w:cs="仿宋"/>
              </w:rPr>
              <w:t>1</w:t>
            </w:r>
          </w:p>
          <w:p w14:paraId="46B2A12A" w14:textId="77777777" w:rsidR="00913EE6" w:rsidRPr="007B2143" w:rsidRDefault="00913EE6" w:rsidP="00160FE5">
            <w:pPr>
              <w:spacing w:line="240" w:lineRule="exact"/>
              <w:jc w:val="left"/>
              <w:rPr>
                <w:rFonts w:ascii="仿宋" w:eastAsia="仿宋" w:hAnsi="仿宋" w:cs="仿宋"/>
              </w:rPr>
            </w:pPr>
          </w:p>
        </w:tc>
        <w:tc>
          <w:tcPr>
            <w:tcW w:w="733" w:type="dxa"/>
            <w:vMerge/>
            <w:tcBorders>
              <w:left w:val="single" w:sz="4" w:space="0" w:color="000000"/>
              <w:right w:val="single" w:sz="4" w:space="0" w:color="000000"/>
            </w:tcBorders>
            <w:shd w:val="clear" w:color="auto" w:fill="auto"/>
            <w:tcMar>
              <w:left w:w="108" w:type="dxa"/>
              <w:right w:w="108" w:type="dxa"/>
            </w:tcMar>
            <w:vAlign w:val="center"/>
          </w:tcPr>
          <w:p w14:paraId="4DDD9A01" w14:textId="77777777" w:rsidR="00913EE6" w:rsidRDefault="00913EE6" w:rsidP="00160FE5">
            <w:pPr>
              <w:spacing w:line="240" w:lineRule="exact"/>
              <w:jc w:val="left"/>
              <w:rPr>
                <w:rFonts w:ascii="仿宋" w:eastAsia="仿宋" w:hAnsi="仿宋" w:cs="仿宋"/>
                <w:bCs/>
                <w:sz w:val="18"/>
                <w:szCs w:val="18"/>
              </w:rPr>
            </w:pPr>
          </w:p>
        </w:tc>
        <w:tc>
          <w:tcPr>
            <w:tcW w:w="1034" w:type="dxa"/>
            <w:vMerge/>
            <w:tcBorders>
              <w:left w:val="single" w:sz="4" w:space="0" w:color="000000"/>
              <w:right w:val="single" w:sz="4" w:space="0" w:color="000000"/>
            </w:tcBorders>
            <w:shd w:val="clear" w:color="auto" w:fill="auto"/>
            <w:tcMar>
              <w:left w:w="108" w:type="dxa"/>
              <w:right w:w="108" w:type="dxa"/>
            </w:tcMar>
            <w:vAlign w:val="center"/>
          </w:tcPr>
          <w:p w14:paraId="4969F8B9" w14:textId="77777777" w:rsidR="00913EE6" w:rsidRDefault="00913EE6" w:rsidP="00160FE5">
            <w:pPr>
              <w:pStyle w:val="a3"/>
              <w:wordWrap w:val="0"/>
              <w:jc w:val="center"/>
              <w:rPr>
                <w:rFonts w:ascii="仿宋" w:eastAsia="仿宋" w:hAnsi="仿宋" w:cs="仿宋"/>
                <w:sz w:val="21"/>
                <w:szCs w:val="21"/>
              </w:rPr>
            </w:pPr>
          </w:p>
        </w:tc>
        <w:tc>
          <w:tcPr>
            <w:tcW w:w="1483" w:type="dxa"/>
            <w:vMerge/>
            <w:tcBorders>
              <w:left w:val="single" w:sz="4" w:space="0" w:color="000000"/>
              <w:right w:val="single" w:sz="4" w:space="0" w:color="000000"/>
            </w:tcBorders>
            <w:shd w:val="clear" w:color="auto" w:fill="auto"/>
            <w:tcMar>
              <w:left w:w="108" w:type="dxa"/>
              <w:right w:w="108" w:type="dxa"/>
            </w:tcMar>
            <w:vAlign w:val="center"/>
          </w:tcPr>
          <w:p w14:paraId="01779B51" w14:textId="77777777" w:rsidR="00913EE6" w:rsidRDefault="00913EE6" w:rsidP="00160FE5">
            <w:pPr>
              <w:pStyle w:val="a3"/>
              <w:wordWrap w:val="0"/>
              <w:jc w:val="center"/>
              <w:rPr>
                <w:rFonts w:ascii="仿宋" w:eastAsia="仿宋" w:hAnsi="仿宋" w:cs="仿宋"/>
                <w:sz w:val="21"/>
                <w:szCs w:val="21"/>
              </w:rPr>
            </w:pPr>
          </w:p>
        </w:tc>
      </w:tr>
      <w:tr w:rsidR="00913EE6" w14:paraId="383022BB" w14:textId="77777777" w:rsidTr="00160FE5">
        <w:trPr>
          <w:trHeight w:val="75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A42D842" w14:textId="77777777" w:rsidR="00913EE6" w:rsidRDefault="00913EE6" w:rsidP="00160FE5">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16F33B8" w14:textId="77777777" w:rsidR="00913EE6" w:rsidRDefault="00913EE6" w:rsidP="00160FE5">
            <w:pPr>
              <w:spacing w:line="240" w:lineRule="exact"/>
              <w:jc w:val="left"/>
              <w:rPr>
                <w:rFonts w:ascii="仿宋" w:eastAsia="仿宋" w:hAnsi="仿宋" w:cs="仿宋"/>
                <w:color w:val="000000"/>
                <w:sz w:val="18"/>
                <w:szCs w:val="18"/>
              </w:rPr>
            </w:pPr>
          </w:p>
        </w:tc>
        <w:tc>
          <w:tcPr>
            <w:tcW w:w="1250"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121FE839" w14:textId="77777777" w:rsidR="00913EE6" w:rsidRDefault="00913EE6" w:rsidP="00160FE5">
            <w:pPr>
              <w:spacing w:line="240" w:lineRule="exact"/>
              <w:jc w:val="left"/>
              <w:rPr>
                <w:rFonts w:ascii="仿宋" w:eastAsia="仿宋" w:hAnsi="仿宋" w:cs="仿宋"/>
                <w:bCs/>
                <w:sz w:val="18"/>
                <w:szCs w:val="18"/>
              </w:rPr>
            </w:pPr>
            <w:r>
              <w:rPr>
                <w:rFonts w:ascii="仿宋" w:eastAsia="仿宋" w:hAnsi="仿宋" w:cs="仿宋"/>
                <w:bCs/>
                <w:sz w:val="18"/>
                <w:szCs w:val="18"/>
              </w:rPr>
              <w:t>语文</w:t>
            </w:r>
            <w:r>
              <w:rPr>
                <w:rFonts w:ascii="仿宋" w:eastAsia="仿宋" w:hAnsi="仿宋" w:cs="仿宋" w:hint="eastAsia"/>
                <w:bCs/>
                <w:sz w:val="18"/>
                <w:szCs w:val="18"/>
              </w:rPr>
              <w:t>（职业模块）</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6D1C8608" w14:textId="77777777" w:rsidR="00913EE6" w:rsidRDefault="00913EE6" w:rsidP="00160FE5">
            <w:pPr>
              <w:spacing w:line="240" w:lineRule="exact"/>
              <w:jc w:val="left"/>
              <w:rPr>
                <w:rFonts w:ascii="仿宋" w:eastAsia="仿宋" w:hAnsi="仿宋" w:cs="仿宋"/>
              </w:rPr>
            </w:pPr>
          </w:p>
        </w:tc>
        <w:tc>
          <w:tcPr>
            <w:tcW w:w="934"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A4ECB00" w14:textId="77777777" w:rsidR="00913EE6" w:rsidRDefault="00913EE6"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倪文锦</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CEC6FF" w14:textId="77777777" w:rsidR="00913EE6" w:rsidRPr="007B2143" w:rsidRDefault="00913EE6" w:rsidP="00160FE5">
            <w:pPr>
              <w:spacing w:line="240" w:lineRule="exact"/>
              <w:jc w:val="left"/>
              <w:rPr>
                <w:rFonts w:ascii="仿宋" w:eastAsia="仿宋" w:hAnsi="仿宋" w:cs="仿宋"/>
              </w:rPr>
            </w:pPr>
            <w:r>
              <w:rPr>
                <w:rFonts w:ascii="仿宋" w:eastAsia="仿宋" w:hAnsi="仿宋" w:cs="仿宋" w:hint="eastAsia"/>
              </w:rPr>
              <w:t>7-04-052294-5</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6B4F231" w14:textId="77777777" w:rsidR="00913EE6" w:rsidRDefault="00913EE6" w:rsidP="00160FE5">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6BBF533" w14:textId="77777777" w:rsidR="00913EE6" w:rsidRDefault="00913EE6" w:rsidP="00160FE5">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3BA9698" w14:textId="77777777" w:rsidR="00913EE6" w:rsidRDefault="00913EE6" w:rsidP="00160FE5">
            <w:pPr>
              <w:pStyle w:val="a3"/>
              <w:wordWrap w:val="0"/>
              <w:jc w:val="center"/>
              <w:rPr>
                <w:rFonts w:ascii="仿宋" w:eastAsia="仿宋" w:hAnsi="仿宋" w:cs="仿宋"/>
                <w:sz w:val="21"/>
                <w:szCs w:val="21"/>
              </w:rPr>
            </w:pPr>
          </w:p>
        </w:tc>
      </w:tr>
      <w:tr w:rsidR="001113AE" w14:paraId="56AA6857" w14:textId="77777777" w:rsidTr="00160FE5">
        <w:trPr>
          <w:trHeight w:val="626"/>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9B12DC9" w14:textId="77777777" w:rsidR="001113AE" w:rsidRDefault="001113AE" w:rsidP="001113AE">
            <w:pPr>
              <w:spacing w:line="240" w:lineRule="exact"/>
              <w:rPr>
                <w:rFonts w:ascii="仿宋" w:eastAsia="仿宋" w:hAnsi="仿宋" w:cs="仿宋"/>
              </w:rPr>
            </w:pPr>
            <w:r>
              <w:rPr>
                <w:rFonts w:ascii="仿宋" w:eastAsia="仿宋" w:hAnsi="仿宋" w:cs="仿宋" w:hint="eastAsia"/>
                <w:color w:val="000000"/>
                <w:sz w:val="18"/>
                <w:szCs w:val="18"/>
              </w:rPr>
              <w:t>7</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D36474C"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color w:val="000000"/>
                <w:sz w:val="18"/>
                <w:szCs w:val="18"/>
              </w:rPr>
              <w:t>数学</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59E8D3"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数学（基础模块</w:t>
            </w:r>
            <w:r>
              <w:rPr>
                <w:rFonts w:ascii="仿宋" w:eastAsia="仿宋" w:hAnsi="仿宋" w:cs="仿宋" w:hint="eastAsia"/>
                <w:color w:val="000000"/>
                <w:sz w:val="18"/>
                <w:szCs w:val="18"/>
              </w:rPr>
              <w:t>上</w:t>
            </w:r>
            <w:r>
              <w:rPr>
                <w:rFonts w:ascii="仿宋" w:eastAsia="仿宋" w:hAnsi="仿宋" w:cs="仿宋"/>
                <w:color w:val="000000"/>
                <w:sz w:val="18"/>
                <w:szCs w:val="18"/>
              </w:rPr>
              <w:t>册</w:t>
            </w:r>
            <w:r>
              <w:rPr>
                <w:rFonts w:ascii="仿宋" w:eastAsia="仿宋" w:hAnsi="仿宋" w:cs="仿宋" w:hint="eastAsia"/>
                <w:bCs/>
                <w:sz w:val="18"/>
                <w:szCs w:val="18"/>
              </w:rPr>
              <w:t>）</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7245EC06" w14:textId="77777777" w:rsidR="001113AE" w:rsidRDefault="001113AE" w:rsidP="001113AE">
            <w:pPr>
              <w:spacing w:line="240" w:lineRule="exact"/>
              <w:jc w:val="left"/>
              <w:rPr>
                <w:rFonts w:ascii="仿宋" w:eastAsia="仿宋" w:hAnsi="仿宋" w:cs="仿宋"/>
              </w:rPr>
            </w:pPr>
          </w:p>
        </w:tc>
        <w:tc>
          <w:tcPr>
            <w:tcW w:w="9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F7C884E" w14:textId="77777777" w:rsidR="001113AE" w:rsidRDefault="001113AE" w:rsidP="001113AE">
            <w:pPr>
              <w:spacing w:line="240" w:lineRule="exact"/>
              <w:jc w:val="left"/>
              <w:rPr>
                <w:rFonts w:ascii="仿宋" w:eastAsia="仿宋" w:hAnsi="仿宋" w:cs="仿宋"/>
              </w:rPr>
            </w:pPr>
            <w:proofErr w:type="gramStart"/>
            <w:r>
              <w:rPr>
                <w:rFonts w:ascii="仿宋" w:eastAsia="仿宋" w:hAnsi="仿宋" w:cs="仿宋" w:hint="eastAsia"/>
                <w:bCs/>
                <w:sz w:val="18"/>
                <w:szCs w:val="18"/>
              </w:rPr>
              <w:t>秦</w:t>
            </w:r>
            <w:r>
              <w:rPr>
                <w:rFonts w:ascii="仿宋" w:eastAsia="仿宋" w:hAnsi="仿宋" w:cs="仿宋"/>
                <w:bCs/>
                <w:sz w:val="18"/>
                <w:szCs w:val="18"/>
              </w:rPr>
              <w:t>静</w:t>
            </w:r>
            <w:proofErr w:type="gramEnd"/>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786085A" w14:textId="77777777" w:rsidR="001113AE" w:rsidRDefault="001113AE" w:rsidP="001113AE">
            <w:pPr>
              <w:spacing w:line="240" w:lineRule="exact"/>
              <w:jc w:val="left"/>
              <w:rPr>
                <w:rFonts w:ascii="仿宋" w:eastAsia="仿宋" w:hAnsi="仿宋" w:cs="仿宋"/>
              </w:rPr>
            </w:pPr>
            <w:r w:rsidRPr="007B2143">
              <w:rPr>
                <w:rFonts w:ascii="仿宋" w:eastAsia="仿宋" w:hAnsi="仿宋" w:cs="仿宋"/>
              </w:rPr>
              <w:t>7</w:t>
            </w:r>
            <w:r>
              <w:rPr>
                <w:rFonts w:ascii="仿宋" w:eastAsia="仿宋" w:hAnsi="仿宋" w:cs="仿宋"/>
              </w:rPr>
              <w:t>-</w:t>
            </w:r>
            <w:r w:rsidRPr="007B2143">
              <w:rPr>
                <w:rFonts w:ascii="仿宋" w:eastAsia="仿宋" w:hAnsi="仿宋" w:cs="仿宋"/>
              </w:rPr>
              <w:t>04</w:t>
            </w:r>
            <w:r>
              <w:rPr>
                <w:rFonts w:ascii="仿宋" w:eastAsia="仿宋" w:hAnsi="仿宋" w:cs="仿宋"/>
              </w:rPr>
              <w:t>-</w:t>
            </w:r>
            <w:r w:rsidRPr="007B2143">
              <w:rPr>
                <w:rFonts w:ascii="仿宋" w:eastAsia="仿宋" w:hAnsi="仿宋" w:cs="仿宋"/>
              </w:rPr>
              <w:t>060723</w:t>
            </w:r>
            <w:r>
              <w:rPr>
                <w:rFonts w:ascii="仿宋" w:eastAsia="仿宋" w:hAnsi="仿宋" w:cs="仿宋"/>
              </w:rPr>
              <w:t>-</w:t>
            </w:r>
            <w:r w:rsidRPr="007B2143">
              <w:rPr>
                <w:rFonts w:ascii="仿宋" w:eastAsia="仿宋" w:hAnsi="仿宋" w:cs="仿宋"/>
              </w:rPr>
              <w:t>9</w:t>
            </w:r>
          </w:p>
          <w:p w14:paraId="1BFB53D1" w14:textId="77777777" w:rsidR="001113AE" w:rsidRDefault="001113AE" w:rsidP="001113AE">
            <w:pPr>
              <w:spacing w:line="240" w:lineRule="exact"/>
              <w:jc w:val="left"/>
              <w:rPr>
                <w:rFonts w:ascii="仿宋" w:eastAsia="仿宋" w:hAnsi="仿宋" w:cs="仿宋"/>
              </w:rPr>
            </w:pP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3CB3AB7"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lastRenderedPageBreak/>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6984463" w14:textId="090F1429"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A8475DC" w14:textId="2285237E" w:rsidR="001113AE" w:rsidRDefault="001113AE" w:rsidP="001113AE">
            <w:pPr>
              <w:wordWrap w:val="0"/>
              <w:jc w:val="center"/>
              <w:rPr>
                <w:rFonts w:ascii="仿宋" w:eastAsia="仿宋" w:hAnsi="仿宋" w:cs="仿宋"/>
              </w:rPr>
            </w:pPr>
            <w:r>
              <w:rPr>
                <w:rFonts w:ascii="仿宋" w:eastAsia="仿宋" w:hAnsi="仿宋" w:cs="仿宋" w:hint="eastAsia"/>
              </w:rPr>
              <w:t>无</w:t>
            </w:r>
          </w:p>
        </w:tc>
      </w:tr>
      <w:tr w:rsidR="001113AE" w14:paraId="379A77BD" w14:textId="77777777" w:rsidTr="00160FE5">
        <w:trPr>
          <w:trHeight w:val="626"/>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271AF44" w14:textId="77777777" w:rsidR="001113AE" w:rsidRDefault="001113AE" w:rsidP="001113AE">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E5D9F7E" w14:textId="77777777" w:rsidR="001113AE" w:rsidRDefault="001113AE" w:rsidP="001113AE">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BC6BCF" w14:textId="77777777" w:rsidR="001113AE" w:rsidRDefault="001113AE" w:rsidP="001113AE">
            <w:pPr>
              <w:spacing w:line="240" w:lineRule="exact"/>
              <w:jc w:val="left"/>
              <w:rPr>
                <w:rFonts w:ascii="仿宋" w:eastAsia="仿宋" w:hAnsi="仿宋" w:cs="仿宋"/>
                <w:bCs/>
                <w:sz w:val="18"/>
                <w:szCs w:val="18"/>
              </w:rPr>
            </w:pPr>
            <w:r>
              <w:rPr>
                <w:rFonts w:ascii="仿宋" w:eastAsia="仿宋" w:hAnsi="仿宋" w:cs="仿宋" w:hint="eastAsia"/>
                <w:bCs/>
                <w:sz w:val="18"/>
                <w:szCs w:val="18"/>
              </w:rPr>
              <w:t>数学（基础模块</w:t>
            </w:r>
            <w:r>
              <w:rPr>
                <w:rFonts w:ascii="仿宋" w:eastAsia="仿宋" w:hAnsi="仿宋" w:cs="仿宋" w:hint="eastAsia"/>
                <w:color w:val="000000"/>
                <w:sz w:val="18"/>
                <w:szCs w:val="18"/>
              </w:rPr>
              <w:t>下</w:t>
            </w:r>
            <w:r>
              <w:rPr>
                <w:rFonts w:ascii="仿宋" w:eastAsia="仿宋" w:hAnsi="仿宋" w:cs="仿宋"/>
                <w:color w:val="000000"/>
                <w:sz w:val="18"/>
                <w:szCs w:val="18"/>
              </w:rPr>
              <w:t>册</w:t>
            </w:r>
            <w:r>
              <w:rPr>
                <w:rFonts w:ascii="仿宋" w:eastAsia="仿宋" w:hAnsi="仿宋" w:cs="仿宋" w:hint="eastAsia"/>
                <w:bCs/>
                <w:sz w:val="18"/>
                <w:szCs w:val="18"/>
              </w:rPr>
              <w:t>）</w:t>
            </w:r>
          </w:p>
        </w:tc>
        <w:tc>
          <w:tcPr>
            <w:tcW w:w="106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F809F2B" w14:textId="77777777" w:rsidR="001113AE" w:rsidRDefault="001113AE" w:rsidP="001113AE">
            <w:pPr>
              <w:spacing w:line="240" w:lineRule="exact"/>
              <w:jc w:val="left"/>
              <w:rPr>
                <w:rFonts w:ascii="仿宋" w:eastAsia="仿宋" w:hAnsi="仿宋" w:cs="仿宋"/>
              </w:rPr>
            </w:pPr>
          </w:p>
        </w:tc>
        <w:tc>
          <w:tcPr>
            <w:tcW w:w="9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4670C96" w14:textId="77777777" w:rsidR="001113AE" w:rsidRDefault="001113AE" w:rsidP="001113AE">
            <w:pPr>
              <w:spacing w:line="240" w:lineRule="exact"/>
              <w:jc w:val="left"/>
              <w:rPr>
                <w:rFonts w:ascii="仿宋" w:eastAsia="仿宋" w:hAnsi="仿宋" w:cs="仿宋"/>
                <w:bCs/>
                <w:sz w:val="18"/>
                <w:szCs w:val="18"/>
              </w:rPr>
            </w:pP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05AB9C5" w14:textId="77777777" w:rsidR="001113AE" w:rsidRPr="007B2143" w:rsidRDefault="001113AE" w:rsidP="001113AE">
            <w:pPr>
              <w:spacing w:line="240" w:lineRule="exact"/>
              <w:jc w:val="left"/>
              <w:rPr>
                <w:rFonts w:ascii="仿宋" w:eastAsia="仿宋" w:hAnsi="仿宋" w:cs="仿宋"/>
              </w:rPr>
            </w:pPr>
            <w:r w:rsidRPr="007B2143">
              <w:rPr>
                <w:rFonts w:ascii="仿宋" w:eastAsia="仿宋" w:hAnsi="仿宋" w:cs="仿宋"/>
              </w:rPr>
              <w:t>7</w:t>
            </w:r>
            <w:r>
              <w:rPr>
                <w:rFonts w:ascii="仿宋" w:eastAsia="仿宋" w:hAnsi="仿宋" w:cs="仿宋"/>
              </w:rPr>
              <w:t>-</w:t>
            </w:r>
            <w:r w:rsidRPr="007B2143">
              <w:rPr>
                <w:rFonts w:ascii="仿宋" w:eastAsia="仿宋" w:hAnsi="仿宋" w:cs="仿宋"/>
              </w:rPr>
              <w:t>04</w:t>
            </w:r>
            <w:r>
              <w:rPr>
                <w:rFonts w:ascii="仿宋" w:eastAsia="仿宋" w:hAnsi="仿宋" w:cs="仿宋"/>
              </w:rPr>
              <w:t>-</w:t>
            </w:r>
            <w:r w:rsidRPr="007B2143">
              <w:rPr>
                <w:rFonts w:ascii="仿宋" w:eastAsia="仿宋" w:hAnsi="仿宋" w:cs="仿宋"/>
              </w:rPr>
              <w:t>060722</w:t>
            </w:r>
            <w:r>
              <w:rPr>
                <w:rFonts w:ascii="仿宋" w:eastAsia="仿宋" w:hAnsi="仿宋" w:cs="仿宋"/>
              </w:rPr>
              <w:t>-</w:t>
            </w:r>
            <w:r w:rsidRPr="007B2143">
              <w:rPr>
                <w:rFonts w:ascii="仿宋" w:eastAsia="仿宋" w:hAnsi="仿宋" w:cs="仿宋"/>
              </w:rPr>
              <w:t>2</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1395AE42" w14:textId="77777777" w:rsidR="001113AE" w:rsidRDefault="001113AE" w:rsidP="001113AE">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04ADED5" w14:textId="77777777" w:rsidR="001113AE" w:rsidRDefault="001113AE" w:rsidP="001113AE">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3538ED0" w14:textId="77777777" w:rsidR="001113AE" w:rsidRDefault="001113AE" w:rsidP="001113AE">
            <w:pPr>
              <w:wordWrap w:val="0"/>
              <w:jc w:val="center"/>
              <w:rPr>
                <w:rFonts w:ascii="仿宋" w:eastAsia="仿宋" w:hAnsi="仿宋" w:cs="仿宋"/>
              </w:rPr>
            </w:pPr>
          </w:p>
        </w:tc>
      </w:tr>
      <w:tr w:rsidR="001113AE" w14:paraId="216DBAE9" w14:textId="77777777" w:rsidTr="00160FE5">
        <w:trPr>
          <w:trHeight w:val="501"/>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BF04DA7" w14:textId="77777777" w:rsidR="001113AE" w:rsidRDefault="001113AE" w:rsidP="001113AE">
            <w:pPr>
              <w:spacing w:line="240" w:lineRule="exact"/>
              <w:rPr>
                <w:rFonts w:ascii="仿宋" w:eastAsia="仿宋" w:hAnsi="仿宋" w:cs="仿宋"/>
              </w:rPr>
            </w:pPr>
            <w:r>
              <w:rPr>
                <w:rFonts w:ascii="仿宋" w:eastAsia="仿宋" w:hAnsi="仿宋" w:cs="仿宋" w:hint="eastAsia"/>
                <w:color w:val="000000"/>
                <w:sz w:val="18"/>
                <w:szCs w:val="18"/>
              </w:rPr>
              <w:t>8</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CDFCECC"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color w:val="000000"/>
                <w:sz w:val="18"/>
                <w:szCs w:val="18"/>
              </w:rPr>
              <w:t>英语</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0D1465"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color w:val="000000"/>
                <w:sz w:val="18"/>
                <w:szCs w:val="18"/>
              </w:rPr>
              <w:t>英语（基础模块下</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DD42794"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外</w:t>
            </w:r>
            <w:proofErr w:type="gramStart"/>
            <w:r>
              <w:rPr>
                <w:rFonts w:ascii="仿宋" w:eastAsia="仿宋" w:hAnsi="仿宋" w:cs="仿宋" w:hint="eastAsia"/>
                <w:bCs/>
                <w:sz w:val="18"/>
                <w:szCs w:val="18"/>
              </w:rPr>
              <w:t>研</w:t>
            </w:r>
            <w:proofErr w:type="gramEnd"/>
            <w:r>
              <w:rPr>
                <w:rFonts w:ascii="仿宋" w:eastAsia="仿宋" w:hAnsi="仿宋" w:cs="仿宋" w:hint="eastAsia"/>
                <w:bCs/>
                <w:sz w:val="18"/>
                <w:szCs w:val="18"/>
              </w:rPr>
              <w:t>社</w:t>
            </w:r>
          </w:p>
        </w:tc>
        <w:tc>
          <w:tcPr>
            <w:tcW w:w="9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EFF3E24"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闫国华</w:t>
            </w: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0FFEDAE" w14:textId="77777777" w:rsidR="001113AE" w:rsidRDefault="001113AE" w:rsidP="001113AE">
            <w:pPr>
              <w:spacing w:line="240" w:lineRule="exact"/>
              <w:jc w:val="left"/>
              <w:rPr>
                <w:rFonts w:ascii="仿宋" w:eastAsia="仿宋" w:hAnsi="仿宋" w:cs="仿宋"/>
                <w:bCs/>
                <w:sz w:val="18"/>
                <w:szCs w:val="18"/>
              </w:rPr>
            </w:pPr>
            <w:r>
              <w:rPr>
                <w:rFonts w:ascii="仿宋" w:eastAsia="仿宋" w:hAnsi="仿宋" w:cs="仿宋" w:hint="eastAsia"/>
                <w:bCs/>
                <w:sz w:val="18"/>
                <w:szCs w:val="18"/>
              </w:rPr>
              <w:t xml:space="preserve">7-5213-2457-0  </w:t>
            </w:r>
          </w:p>
          <w:p w14:paraId="154DF6C4" w14:textId="77777777" w:rsidR="001113AE" w:rsidRDefault="001113AE" w:rsidP="001113AE">
            <w:pPr>
              <w:spacing w:line="240" w:lineRule="exact"/>
              <w:jc w:val="left"/>
              <w:rPr>
                <w:rFonts w:ascii="仿宋" w:eastAsia="仿宋" w:hAnsi="仿宋" w:cs="仿宋"/>
              </w:rPr>
            </w:pPr>
            <w:r w:rsidRPr="007B2143">
              <w:rPr>
                <w:rFonts w:ascii="仿宋" w:eastAsia="仿宋" w:hAnsi="仿宋" w:cs="仿宋"/>
                <w:bCs/>
                <w:sz w:val="18"/>
                <w:szCs w:val="18"/>
              </w:rPr>
              <w:t>7</w:t>
            </w:r>
            <w:r>
              <w:rPr>
                <w:rFonts w:ascii="仿宋" w:eastAsia="仿宋" w:hAnsi="仿宋" w:cs="仿宋"/>
                <w:bCs/>
                <w:sz w:val="18"/>
                <w:szCs w:val="18"/>
              </w:rPr>
              <w:t>-</w:t>
            </w:r>
            <w:r w:rsidRPr="007B2143">
              <w:rPr>
                <w:rFonts w:ascii="仿宋" w:eastAsia="仿宋" w:hAnsi="仿宋" w:cs="仿宋"/>
                <w:bCs/>
                <w:sz w:val="18"/>
                <w:szCs w:val="18"/>
              </w:rPr>
              <w:t>5213</w:t>
            </w:r>
            <w:r>
              <w:rPr>
                <w:rFonts w:ascii="仿宋" w:eastAsia="仿宋" w:hAnsi="仿宋" w:cs="仿宋"/>
                <w:bCs/>
                <w:sz w:val="18"/>
                <w:szCs w:val="18"/>
              </w:rPr>
              <w:t>-</w:t>
            </w:r>
            <w:r w:rsidRPr="007B2143">
              <w:rPr>
                <w:rFonts w:ascii="仿宋" w:eastAsia="仿宋" w:hAnsi="仿宋" w:cs="仿宋"/>
                <w:bCs/>
                <w:sz w:val="18"/>
                <w:szCs w:val="18"/>
              </w:rPr>
              <w:t>2456</w:t>
            </w:r>
            <w:r>
              <w:rPr>
                <w:rFonts w:ascii="仿宋" w:eastAsia="仿宋" w:hAnsi="仿宋" w:cs="仿宋"/>
                <w:bCs/>
                <w:sz w:val="18"/>
                <w:szCs w:val="18"/>
              </w:rPr>
              <w:t>-</w:t>
            </w:r>
            <w:r w:rsidRPr="007B2143">
              <w:rPr>
                <w:rFonts w:ascii="仿宋" w:eastAsia="仿宋" w:hAnsi="仿宋" w:cs="仿宋"/>
                <w:bCs/>
                <w:sz w:val="18"/>
                <w:szCs w:val="18"/>
              </w:rPr>
              <w:t>3</w:t>
            </w:r>
            <w:r>
              <w:rPr>
                <w:rFonts w:ascii="仿宋" w:eastAsia="仿宋" w:hAnsi="仿宋" w:cs="仿宋" w:hint="eastAsia"/>
                <w:bCs/>
                <w:sz w:val="18"/>
                <w:szCs w:val="18"/>
              </w:rPr>
              <w:t xml:space="preserve">                                                 </w:t>
            </w: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B008CC6"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84C4214" w14:textId="77777777" w:rsidR="001113AE" w:rsidRDefault="001113AE" w:rsidP="001113AE">
            <w:pPr>
              <w:pStyle w:val="a3"/>
              <w:wordWrap w:val="0"/>
              <w:jc w:val="center"/>
              <w:rPr>
                <w:rFonts w:ascii="仿宋" w:eastAsia="仿宋" w:hAnsi="仿宋" w:cs="仿宋"/>
                <w:sz w:val="21"/>
                <w:szCs w:val="21"/>
              </w:rPr>
            </w:pPr>
          </w:p>
          <w:p w14:paraId="0F258464" w14:textId="108FC4B9"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8F1D111" w14:textId="77777777" w:rsidR="001113AE" w:rsidRDefault="001113AE" w:rsidP="001113AE">
            <w:pPr>
              <w:pStyle w:val="a3"/>
              <w:wordWrap w:val="0"/>
              <w:jc w:val="center"/>
              <w:rPr>
                <w:rFonts w:ascii="仿宋" w:eastAsia="仿宋" w:hAnsi="仿宋" w:cs="仿宋"/>
                <w:sz w:val="21"/>
                <w:szCs w:val="21"/>
              </w:rPr>
            </w:pPr>
          </w:p>
          <w:p w14:paraId="2D549891" w14:textId="4FEE4C45"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1113AE" w14:paraId="587EA0D6" w14:textId="77777777" w:rsidTr="00160FE5">
        <w:trPr>
          <w:trHeight w:val="50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9A83405" w14:textId="77777777" w:rsidR="001113AE" w:rsidRDefault="001113AE" w:rsidP="001113AE">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14E06036" w14:textId="77777777" w:rsidR="001113AE" w:rsidRDefault="001113AE" w:rsidP="001113AE">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ED7BA86" w14:textId="77777777" w:rsidR="001113AE" w:rsidRDefault="001113AE" w:rsidP="001113AE">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英语（基础模块下</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51BAEC0" w14:textId="77777777" w:rsidR="001113AE" w:rsidRDefault="001113AE" w:rsidP="001113AE">
            <w:pPr>
              <w:spacing w:line="240" w:lineRule="exact"/>
              <w:jc w:val="left"/>
              <w:rPr>
                <w:rFonts w:ascii="仿宋" w:eastAsia="仿宋" w:hAnsi="仿宋" w:cs="仿宋"/>
                <w:bCs/>
                <w:sz w:val="18"/>
                <w:szCs w:val="18"/>
              </w:rPr>
            </w:pPr>
          </w:p>
        </w:tc>
        <w:tc>
          <w:tcPr>
            <w:tcW w:w="9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20BD033" w14:textId="77777777" w:rsidR="001113AE" w:rsidRDefault="001113AE" w:rsidP="001113AE">
            <w:pPr>
              <w:spacing w:line="240" w:lineRule="exact"/>
              <w:jc w:val="left"/>
              <w:rPr>
                <w:rFonts w:ascii="仿宋" w:eastAsia="仿宋" w:hAnsi="仿宋" w:cs="仿宋"/>
                <w:bCs/>
                <w:sz w:val="18"/>
                <w:szCs w:val="18"/>
              </w:rPr>
            </w:pP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1A3EDCD7" w14:textId="77777777" w:rsidR="001113AE" w:rsidRDefault="001113AE" w:rsidP="001113AE">
            <w:pPr>
              <w:spacing w:line="240" w:lineRule="exact"/>
              <w:jc w:val="left"/>
              <w:rPr>
                <w:rFonts w:ascii="仿宋" w:eastAsia="仿宋" w:hAnsi="仿宋" w:cs="仿宋"/>
                <w:bCs/>
                <w:sz w:val="18"/>
                <w:szCs w:val="18"/>
              </w:rPr>
            </w:pPr>
            <w:r w:rsidRPr="007B2143">
              <w:rPr>
                <w:rFonts w:ascii="仿宋" w:eastAsia="仿宋" w:hAnsi="仿宋" w:cs="仿宋"/>
                <w:bCs/>
                <w:sz w:val="18"/>
                <w:szCs w:val="18"/>
              </w:rPr>
              <w:t>7</w:t>
            </w:r>
            <w:r>
              <w:rPr>
                <w:rFonts w:ascii="仿宋" w:eastAsia="仿宋" w:hAnsi="仿宋" w:cs="仿宋"/>
                <w:bCs/>
                <w:sz w:val="18"/>
                <w:szCs w:val="18"/>
              </w:rPr>
              <w:t>-</w:t>
            </w:r>
            <w:r w:rsidRPr="007B2143">
              <w:rPr>
                <w:rFonts w:ascii="仿宋" w:eastAsia="仿宋" w:hAnsi="仿宋" w:cs="仿宋"/>
                <w:bCs/>
                <w:sz w:val="18"/>
                <w:szCs w:val="18"/>
              </w:rPr>
              <w:t>5213</w:t>
            </w:r>
            <w:r>
              <w:rPr>
                <w:rFonts w:ascii="仿宋" w:eastAsia="仿宋" w:hAnsi="仿宋" w:cs="仿宋"/>
                <w:bCs/>
                <w:sz w:val="18"/>
                <w:szCs w:val="18"/>
              </w:rPr>
              <w:t>-</w:t>
            </w:r>
            <w:r w:rsidRPr="007B2143">
              <w:rPr>
                <w:rFonts w:ascii="仿宋" w:eastAsia="仿宋" w:hAnsi="仿宋" w:cs="仿宋"/>
                <w:bCs/>
                <w:sz w:val="18"/>
                <w:szCs w:val="18"/>
              </w:rPr>
              <w:t>2456</w:t>
            </w:r>
            <w:r>
              <w:rPr>
                <w:rFonts w:ascii="仿宋" w:eastAsia="仿宋" w:hAnsi="仿宋" w:cs="仿宋"/>
                <w:bCs/>
                <w:sz w:val="18"/>
                <w:szCs w:val="18"/>
              </w:rPr>
              <w:t>-</w:t>
            </w:r>
            <w:r w:rsidRPr="007B2143">
              <w:rPr>
                <w:rFonts w:ascii="仿宋" w:eastAsia="仿宋" w:hAnsi="仿宋" w:cs="仿宋"/>
                <w:bCs/>
                <w:sz w:val="18"/>
                <w:szCs w:val="18"/>
              </w:rPr>
              <w:t>3</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8AAF34E" w14:textId="77777777" w:rsidR="001113AE" w:rsidRDefault="001113AE" w:rsidP="001113AE">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144E7F4" w14:textId="77777777" w:rsidR="001113AE" w:rsidRDefault="001113AE" w:rsidP="001113AE">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B8355C7" w14:textId="77777777" w:rsidR="001113AE" w:rsidRDefault="001113AE" w:rsidP="001113AE">
            <w:pPr>
              <w:pStyle w:val="a3"/>
              <w:wordWrap w:val="0"/>
              <w:jc w:val="center"/>
              <w:rPr>
                <w:rFonts w:ascii="仿宋" w:eastAsia="仿宋" w:hAnsi="仿宋" w:cs="仿宋"/>
                <w:sz w:val="21"/>
                <w:szCs w:val="21"/>
              </w:rPr>
            </w:pPr>
          </w:p>
        </w:tc>
      </w:tr>
      <w:tr w:rsidR="001113AE" w14:paraId="2B39C509" w14:textId="77777777" w:rsidTr="00160FE5">
        <w:trPr>
          <w:trHeight w:val="752"/>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CED2104" w14:textId="77777777" w:rsidR="001113AE" w:rsidRDefault="001113AE" w:rsidP="001113AE">
            <w:pPr>
              <w:spacing w:line="240" w:lineRule="exact"/>
              <w:rPr>
                <w:rFonts w:ascii="仿宋" w:eastAsia="仿宋" w:hAnsi="仿宋" w:cs="仿宋"/>
              </w:rPr>
            </w:pPr>
            <w:r>
              <w:rPr>
                <w:rFonts w:ascii="仿宋" w:eastAsia="仿宋" w:hAnsi="仿宋" w:cs="仿宋" w:hint="eastAsia"/>
                <w:color w:val="000000"/>
                <w:sz w:val="18"/>
                <w:szCs w:val="18"/>
              </w:rPr>
              <w:t>9</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0183FD1"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color w:val="000000"/>
                <w:sz w:val="18"/>
                <w:szCs w:val="18"/>
              </w:rPr>
              <w:t>信息技术</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54F298"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color w:val="000000"/>
                <w:sz w:val="18"/>
                <w:szCs w:val="18"/>
              </w:rPr>
              <w:t>信息技术</w:t>
            </w:r>
            <w:r w:rsidRPr="004A7868">
              <w:rPr>
                <w:rFonts w:ascii="仿宋" w:eastAsia="仿宋" w:hAnsi="仿宋" w:cs="仿宋"/>
                <w:color w:val="000000"/>
                <w:sz w:val="18"/>
                <w:szCs w:val="18"/>
              </w:rPr>
              <w:t>WPS</w:t>
            </w:r>
            <w:r>
              <w:rPr>
                <w:rFonts w:ascii="仿宋" w:eastAsia="仿宋" w:hAnsi="仿宋" w:cs="仿宋" w:hint="eastAsia"/>
                <w:color w:val="000000"/>
                <w:sz w:val="18"/>
                <w:szCs w:val="18"/>
              </w:rPr>
              <w:t>（基础模块上</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EEB7780"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高教出版社</w:t>
            </w:r>
          </w:p>
        </w:tc>
        <w:tc>
          <w:tcPr>
            <w:tcW w:w="9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A545F84"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rPr>
              <w:t>徐维祥</w:t>
            </w: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1E101BB" w14:textId="77777777" w:rsidR="001113AE" w:rsidRDefault="001113AE" w:rsidP="001113AE">
            <w:pPr>
              <w:spacing w:line="240" w:lineRule="exact"/>
              <w:jc w:val="left"/>
              <w:rPr>
                <w:rFonts w:ascii="仿宋" w:eastAsia="仿宋" w:hAnsi="仿宋" w:cs="仿宋"/>
              </w:rPr>
            </w:pPr>
            <w:r w:rsidRPr="004A7868">
              <w:rPr>
                <w:rFonts w:ascii="仿宋" w:eastAsia="仿宋" w:hAnsi="仿宋" w:cs="仿宋"/>
              </w:rPr>
              <w:t>7040605648</w:t>
            </w: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00C0DF2"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97FBA6E" w14:textId="77178F2D"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42003AD" w14:textId="5DDCA4A9" w:rsidR="001113AE" w:rsidRDefault="001113AE" w:rsidP="001113AE">
            <w:pPr>
              <w:wordWrap w:val="0"/>
              <w:jc w:val="center"/>
              <w:rPr>
                <w:rFonts w:ascii="仿宋" w:eastAsia="仿宋" w:hAnsi="仿宋" w:cs="仿宋"/>
              </w:rPr>
            </w:pPr>
            <w:r>
              <w:rPr>
                <w:rFonts w:ascii="仿宋" w:eastAsia="仿宋" w:hAnsi="仿宋" w:cs="仿宋" w:hint="eastAsia"/>
              </w:rPr>
              <w:t>无</w:t>
            </w:r>
          </w:p>
        </w:tc>
      </w:tr>
      <w:tr w:rsidR="001113AE" w14:paraId="144FE502" w14:textId="77777777" w:rsidTr="00160FE5">
        <w:trPr>
          <w:trHeight w:val="75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248C528" w14:textId="77777777" w:rsidR="001113AE" w:rsidRDefault="001113AE" w:rsidP="001113AE">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1CC07609" w14:textId="77777777" w:rsidR="001113AE" w:rsidRDefault="001113AE" w:rsidP="001113AE">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E7CFD54" w14:textId="77777777" w:rsidR="001113AE" w:rsidRDefault="001113AE" w:rsidP="001113AE">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信息技术</w:t>
            </w:r>
            <w:r w:rsidRPr="004A7868">
              <w:rPr>
                <w:rFonts w:ascii="仿宋" w:eastAsia="仿宋" w:hAnsi="仿宋" w:cs="仿宋"/>
                <w:color w:val="000000"/>
                <w:sz w:val="18"/>
                <w:szCs w:val="18"/>
              </w:rPr>
              <w:t>WPS</w:t>
            </w:r>
            <w:r>
              <w:rPr>
                <w:rFonts w:ascii="仿宋" w:eastAsia="仿宋" w:hAnsi="仿宋" w:cs="仿宋" w:hint="eastAsia"/>
                <w:color w:val="000000"/>
                <w:sz w:val="18"/>
                <w:szCs w:val="18"/>
              </w:rPr>
              <w:t>（基础模块下</w:t>
            </w:r>
            <w:r>
              <w:rPr>
                <w:rFonts w:ascii="仿宋" w:eastAsia="仿宋" w:hAnsi="仿宋" w:cs="仿宋"/>
                <w:color w:val="000000"/>
                <w:sz w:val="18"/>
                <w:szCs w:val="18"/>
              </w:rPr>
              <w:t>册</w:t>
            </w:r>
            <w:r>
              <w:rPr>
                <w:rFonts w:ascii="仿宋" w:eastAsia="仿宋" w:hAnsi="仿宋" w:cs="仿宋" w:hint="eastAsia"/>
                <w:color w:val="000000"/>
                <w:sz w:val="18"/>
                <w:szCs w:val="18"/>
              </w:rPr>
              <w:t>）</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3C0F52FC" w14:textId="77777777" w:rsidR="001113AE" w:rsidRDefault="001113AE" w:rsidP="001113AE">
            <w:pPr>
              <w:spacing w:line="240" w:lineRule="exact"/>
              <w:jc w:val="left"/>
              <w:rPr>
                <w:rFonts w:ascii="仿宋" w:eastAsia="仿宋" w:hAnsi="仿宋" w:cs="仿宋"/>
                <w:bCs/>
                <w:sz w:val="18"/>
                <w:szCs w:val="18"/>
              </w:rPr>
            </w:pPr>
          </w:p>
        </w:tc>
        <w:tc>
          <w:tcPr>
            <w:tcW w:w="9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2EF74B9" w14:textId="77777777" w:rsidR="001113AE" w:rsidRDefault="001113AE" w:rsidP="001113AE">
            <w:pPr>
              <w:spacing w:line="240" w:lineRule="exact"/>
              <w:jc w:val="left"/>
              <w:rPr>
                <w:rFonts w:ascii="仿宋" w:eastAsia="仿宋" w:hAnsi="仿宋" w:cs="仿宋"/>
              </w:rPr>
            </w:pP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275DBB9E" w14:textId="77777777" w:rsidR="001113AE" w:rsidRPr="00841CA4" w:rsidRDefault="001113AE" w:rsidP="001113AE">
            <w:pPr>
              <w:spacing w:line="240" w:lineRule="exact"/>
              <w:jc w:val="left"/>
              <w:rPr>
                <w:rFonts w:ascii="仿宋" w:eastAsia="仿宋" w:hAnsi="仿宋" w:cs="仿宋"/>
              </w:rPr>
            </w:pPr>
            <w:r w:rsidRPr="004A7868">
              <w:rPr>
                <w:rFonts w:ascii="仿宋" w:eastAsia="仿宋" w:hAnsi="仿宋" w:cs="仿宋"/>
              </w:rPr>
              <w:t>7040604757</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1F37124" w14:textId="77777777" w:rsidR="001113AE" w:rsidRDefault="001113AE" w:rsidP="001113AE">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3485CA1" w14:textId="77777777" w:rsidR="001113AE" w:rsidRDefault="001113AE" w:rsidP="001113AE">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A164B35" w14:textId="77777777" w:rsidR="001113AE" w:rsidRDefault="001113AE" w:rsidP="001113AE">
            <w:pPr>
              <w:wordWrap w:val="0"/>
              <w:jc w:val="center"/>
              <w:rPr>
                <w:rFonts w:ascii="仿宋" w:eastAsia="仿宋" w:hAnsi="仿宋" w:cs="仿宋"/>
              </w:rPr>
            </w:pPr>
          </w:p>
        </w:tc>
      </w:tr>
      <w:tr w:rsidR="001113AE" w14:paraId="4EA19F4B"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114366" w14:textId="77777777" w:rsidR="001113AE" w:rsidRDefault="001113AE" w:rsidP="001113AE">
            <w:pPr>
              <w:spacing w:line="240" w:lineRule="exact"/>
              <w:rPr>
                <w:rFonts w:ascii="仿宋" w:eastAsia="仿宋" w:hAnsi="仿宋" w:cs="仿宋"/>
              </w:rPr>
            </w:pPr>
            <w:r>
              <w:rPr>
                <w:rFonts w:ascii="仿宋" w:eastAsia="仿宋" w:hAnsi="仿宋" w:cs="仿宋" w:hint="eastAsia"/>
                <w:color w:val="000000"/>
                <w:sz w:val="18"/>
                <w:szCs w:val="18"/>
              </w:rPr>
              <w:t>10</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538E2A"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color w:val="000000"/>
                <w:sz w:val="18"/>
                <w:szCs w:val="18"/>
              </w:rPr>
              <w:t>体育与健康</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81A4D9"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color w:val="000000"/>
                <w:sz w:val="18"/>
                <w:szCs w:val="18"/>
              </w:rPr>
              <w:t>体育与健康</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599DC62A" w14:textId="77777777" w:rsidR="001113AE" w:rsidRDefault="001113AE" w:rsidP="001113AE">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C80EFB"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郑厚成</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F35EDE" w14:textId="77777777" w:rsidR="001113AE" w:rsidRDefault="001113AE" w:rsidP="001113AE">
            <w:pPr>
              <w:spacing w:line="240" w:lineRule="exact"/>
              <w:rPr>
                <w:rFonts w:ascii="仿宋" w:eastAsia="仿宋" w:hAnsi="仿宋" w:cs="仿宋"/>
              </w:rPr>
            </w:pPr>
            <w:r>
              <w:rPr>
                <w:rFonts w:ascii="仿宋" w:eastAsia="仿宋" w:hAnsi="仿宋" w:cs="仿宋" w:hint="eastAsia"/>
                <w:bCs/>
                <w:sz w:val="18"/>
                <w:szCs w:val="18"/>
              </w:rPr>
              <w:t>7-04-040086-1</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8B4084"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36E7F0" w14:textId="03F0DDC5"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6CAFCF" w14:textId="4A7874DB" w:rsidR="001113AE" w:rsidRDefault="001113AE" w:rsidP="001113AE">
            <w:pPr>
              <w:wordWrap w:val="0"/>
              <w:jc w:val="center"/>
              <w:rPr>
                <w:rFonts w:ascii="仿宋" w:eastAsia="仿宋" w:hAnsi="仿宋" w:cs="仿宋"/>
              </w:rPr>
            </w:pPr>
            <w:r>
              <w:rPr>
                <w:rFonts w:ascii="仿宋" w:eastAsia="仿宋" w:hAnsi="仿宋" w:cs="仿宋" w:hint="eastAsia"/>
              </w:rPr>
              <w:t>无</w:t>
            </w:r>
          </w:p>
        </w:tc>
      </w:tr>
      <w:tr w:rsidR="001113AE" w14:paraId="28804BFD" w14:textId="77777777" w:rsidTr="00160FE5">
        <w:trPr>
          <w:trHeight w:val="752"/>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968ED45" w14:textId="77777777" w:rsidR="001113AE" w:rsidRDefault="001113AE" w:rsidP="001113AE">
            <w:pPr>
              <w:spacing w:line="240" w:lineRule="exact"/>
              <w:rPr>
                <w:rFonts w:ascii="仿宋" w:eastAsia="仿宋" w:hAnsi="仿宋" w:cs="仿宋"/>
              </w:rPr>
            </w:pPr>
            <w:r>
              <w:rPr>
                <w:rFonts w:ascii="仿宋" w:eastAsia="仿宋" w:hAnsi="仿宋" w:cs="仿宋" w:hint="eastAsia"/>
                <w:color w:val="000000"/>
                <w:sz w:val="18"/>
                <w:szCs w:val="18"/>
              </w:rPr>
              <w:t>11</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9632E8F"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color w:val="000000"/>
                <w:sz w:val="18"/>
                <w:szCs w:val="18"/>
              </w:rPr>
              <w:t>历史</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FDEA29" w14:textId="77777777" w:rsidR="001113AE" w:rsidRDefault="001113AE" w:rsidP="001113AE">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中国历史</w:t>
            </w:r>
          </w:p>
          <w:p w14:paraId="240CE1F1" w14:textId="77777777" w:rsidR="001113AE" w:rsidRPr="00984E0C" w:rsidRDefault="001113AE" w:rsidP="001113AE">
            <w:pPr>
              <w:spacing w:line="240" w:lineRule="exact"/>
              <w:jc w:val="left"/>
              <w:rPr>
                <w:rFonts w:ascii="仿宋" w:eastAsia="仿宋" w:hAnsi="仿宋" w:cs="仿宋"/>
                <w:color w:val="000000"/>
                <w:sz w:val="18"/>
                <w:szCs w:val="18"/>
              </w:rPr>
            </w:pP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1D449320" w14:textId="77777777" w:rsidR="001113AE" w:rsidRDefault="001113AE" w:rsidP="001113AE">
            <w:pPr>
              <w:spacing w:line="240" w:lineRule="exact"/>
              <w:jc w:val="left"/>
              <w:rPr>
                <w:rFonts w:ascii="仿宋" w:eastAsia="仿宋" w:hAnsi="仿宋" w:cs="仿宋"/>
              </w:rPr>
            </w:pPr>
          </w:p>
        </w:tc>
        <w:tc>
          <w:tcPr>
            <w:tcW w:w="934"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ACCEB6B"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rPr>
              <w:t>李帆</w:t>
            </w:r>
          </w:p>
          <w:p w14:paraId="52705BEF" w14:textId="77777777" w:rsidR="001113AE" w:rsidRDefault="001113AE" w:rsidP="001113AE">
            <w:pPr>
              <w:spacing w:line="240" w:lineRule="exact"/>
              <w:jc w:val="left"/>
              <w:rPr>
                <w:rFonts w:ascii="仿宋" w:eastAsia="仿宋" w:hAnsi="仿宋" w:cs="仿宋"/>
              </w:rPr>
            </w:pP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B83C79A" w14:textId="77777777" w:rsidR="001113AE" w:rsidRDefault="001113AE" w:rsidP="001113AE">
            <w:pPr>
              <w:spacing w:line="240" w:lineRule="exact"/>
              <w:jc w:val="left"/>
              <w:rPr>
                <w:rFonts w:ascii="仿宋" w:eastAsia="仿宋" w:hAnsi="仿宋" w:cs="仿宋"/>
              </w:rPr>
            </w:pPr>
            <w:r w:rsidRPr="00984E0C">
              <w:rPr>
                <w:rFonts w:ascii="仿宋" w:eastAsia="仿宋" w:hAnsi="仿宋" w:cs="仿宋"/>
              </w:rPr>
              <w:t>7</w:t>
            </w:r>
            <w:r>
              <w:rPr>
                <w:rFonts w:ascii="仿宋" w:eastAsia="仿宋" w:hAnsi="仿宋" w:cs="仿宋"/>
              </w:rPr>
              <w:t>-</w:t>
            </w:r>
            <w:r w:rsidRPr="00984E0C">
              <w:rPr>
                <w:rFonts w:ascii="仿宋" w:eastAsia="仿宋" w:hAnsi="仿宋" w:cs="仿宋"/>
              </w:rPr>
              <w:t>04</w:t>
            </w:r>
            <w:r>
              <w:rPr>
                <w:rFonts w:ascii="仿宋" w:eastAsia="仿宋" w:hAnsi="仿宋" w:cs="仿宋"/>
              </w:rPr>
              <w:t>-</w:t>
            </w:r>
            <w:r w:rsidRPr="00984E0C">
              <w:rPr>
                <w:rFonts w:ascii="仿宋" w:eastAsia="仿宋" w:hAnsi="仿宋" w:cs="仿宋"/>
              </w:rPr>
              <w:t>060912</w:t>
            </w:r>
            <w:r>
              <w:rPr>
                <w:rFonts w:ascii="仿宋" w:eastAsia="仿宋" w:hAnsi="仿宋" w:cs="仿宋"/>
              </w:rPr>
              <w:t>-</w:t>
            </w:r>
            <w:r w:rsidRPr="00984E0C">
              <w:rPr>
                <w:rFonts w:ascii="仿宋" w:eastAsia="仿宋" w:hAnsi="仿宋" w:cs="仿宋"/>
              </w:rPr>
              <w:t>7</w:t>
            </w:r>
          </w:p>
          <w:p w14:paraId="498D2860" w14:textId="77777777" w:rsidR="001113AE" w:rsidRDefault="001113AE" w:rsidP="001113AE">
            <w:pPr>
              <w:spacing w:line="240" w:lineRule="exact"/>
              <w:jc w:val="left"/>
              <w:rPr>
                <w:rFonts w:ascii="仿宋" w:eastAsia="仿宋" w:hAnsi="仿宋" w:cs="仿宋"/>
              </w:rPr>
            </w:pP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752C503"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D5CF1A2" w14:textId="0E5E97C9"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01AEC320" w14:textId="5DF1B7C2" w:rsidR="001113AE" w:rsidRDefault="001113AE" w:rsidP="001113AE">
            <w:pPr>
              <w:wordWrap w:val="0"/>
              <w:jc w:val="center"/>
              <w:rPr>
                <w:rFonts w:ascii="仿宋" w:eastAsia="仿宋" w:hAnsi="仿宋" w:cs="仿宋"/>
              </w:rPr>
            </w:pPr>
            <w:r>
              <w:rPr>
                <w:rFonts w:ascii="仿宋" w:eastAsia="仿宋" w:hAnsi="仿宋" w:cs="仿宋" w:hint="eastAsia"/>
              </w:rPr>
              <w:t>无</w:t>
            </w:r>
          </w:p>
        </w:tc>
      </w:tr>
      <w:tr w:rsidR="001113AE" w14:paraId="73DA36E0" w14:textId="77777777" w:rsidTr="00160FE5">
        <w:trPr>
          <w:trHeight w:val="75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CEFE694" w14:textId="77777777" w:rsidR="001113AE" w:rsidRDefault="001113AE" w:rsidP="001113AE">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A6D990C" w14:textId="77777777" w:rsidR="001113AE" w:rsidRDefault="001113AE" w:rsidP="001113AE">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956708" w14:textId="77777777" w:rsidR="001113AE" w:rsidRDefault="001113AE" w:rsidP="001113AE">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世界</w:t>
            </w:r>
            <w:r>
              <w:rPr>
                <w:rFonts w:ascii="仿宋" w:eastAsia="仿宋" w:hAnsi="仿宋" w:cs="仿宋"/>
                <w:color w:val="000000"/>
                <w:sz w:val="18"/>
                <w:szCs w:val="18"/>
              </w:rPr>
              <w:t>历史</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539E798B" w14:textId="77777777" w:rsidR="001113AE" w:rsidRDefault="001113AE" w:rsidP="001113AE">
            <w:pPr>
              <w:spacing w:line="240" w:lineRule="exact"/>
              <w:jc w:val="left"/>
              <w:rPr>
                <w:rFonts w:ascii="仿宋" w:eastAsia="仿宋" w:hAnsi="仿宋" w:cs="仿宋"/>
              </w:rPr>
            </w:pPr>
          </w:p>
        </w:tc>
        <w:tc>
          <w:tcPr>
            <w:tcW w:w="934"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1A9A8F5" w14:textId="77777777" w:rsidR="001113AE" w:rsidRDefault="001113AE" w:rsidP="001113AE">
            <w:pPr>
              <w:spacing w:line="240" w:lineRule="exact"/>
              <w:jc w:val="left"/>
              <w:rPr>
                <w:rFonts w:ascii="仿宋" w:eastAsia="仿宋" w:hAnsi="仿宋" w:cs="仿宋"/>
              </w:rPr>
            </w:pPr>
            <w:proofErr w:type="gramStart"/>
            <w:r>
              <w:rPr>
                <w:rFonts w:ascii="仿宋" w:eastAsia="仿宋" w:hAnsi="仿宋" w:cs="仿宋" w:hint="eastAsia"/>
              </w:rPr>
              <w:t>孟</w:t>
            </w:r>
            <w:r>
              <w:rPr>
                <w:rFonts w:ascii="仿宋" w:eastAsia="仿宋" w:hAnsi="仿宋" w:cs="仿宋"/>
              </w:rPr>
              <w:t>钟捷</w:t>
            </w:r>
            <w:proofErr w:type="gramEnd"/>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4C38236" w14:textId="77777777" w:rsidR="001113AE" w:rsidRPr="00984E0C" w:rsidRDefault="001113AE" w:rsidP="001113AE">
            <w:pPr>
              <w:spacing w:line="240" w:lineRule="exact"/>
              <w:jc w:val="left"/>
              <w:rPr>
                <w:rFonts w:ascii="仿宋" w:eastAsia="仿宋" w:hAnsi="仿宋" w:cs="仿宋"/>
              </w:rPr>
            </w:pPr>
            <w:r w:rsidRPr="00984E0C">
              <w:rPr>
                <w:rFonts w:ascii="仿宋" w:eastAsia="仿宋" w:hAnsi="仿宋" w:cs="仿宋"/>
              </w:rPr>
              <w:t>7</w:t>
            </w:r>
            <w:r>
              <w:rPr>
                <w:rFonts w:ascii="仿宋" w:eastAsia="仿宋" w:hAnsi="仿宋" w:cs="仿宋"/>
              </w:rPr>
              <w:t>-</w:t>
            </w:r>
            <w:r w:rsidRPr="00984E0C">
              <w:rPr>
                <w:rFonts w:ascii="仿宋" w:eastAsia="仿宋" w:hAnsi="仿宋" w:cs="仿宋"/>
              </w:rPr>
              <w:t>04</w:t>
            </w:r>
            <w:r>
              <w:rPr>
                <w:rFonts w:ascii="仿宋" w:eastAsia="仿宋" w:hAnsi="仿宋" w:cs="仿宋"/>
              </w:rPr>
              <w:t>-</w:t>
            </w:r>
            <w:r w:rsidRPr="00984E0C">
              <w:rPr>
                <w:rFonts w:ascii="仿宋" w:eastAsia="仿宋" w:hAnsi="仿宋" w:cs="仿宋"/>
              </w:rPr>
              <w:t>060911</w:t>
            </w:r>
            <w:r>
              <w:rPr>
                <w:rFonts w:ascii="仿宋" w:eastAsia="仿宋" w:hAnsi="仿宋" w:cs="仿宋"/>
              </w:rPr>
              <w:t>-</w:t>
            </w:r>
            <w:r w:rsidRPr="00984E0C">
              <w:rPr>
                <w:rFonts w:ascii="仿宋" w:eastAsia="仿宋" w:hAnsi="仿宋" w:cs="仿宋"/>
              </w:rPr>
              <w:t>0</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3B674F33" w14:textId="77777777" w:rsidR="001113AE" w:rsidRDefault="001113AE" w:rsidP="001113AE">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055626F5" w14:textId="77777777" w:rsidR="001113AE" w:rsidRDefault="001113AE" w:rsidP="001113AE">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552126CC" w14:textId="77777777" w:rsidR="001113AE" w:rsidRDefault="001113AE" w:rsidP="001113AE">
            <w:pPr>
              <w:wordWrap w:val="0"/>
              <w:jc w:val="center"/>
              <w:rPr>
                <w:rFonts w:ascii="仿宋" w:eastAsia="仿宋" w:hAnsi="仿宋" w:cs="仿宋"/>
              </w:rPr>
            </w:pPr>
          </w:p>
        </w:tc>
      </w:tr>
      <w:tr w:rsidR="001113AE" w14:paraId="75046A68" w14:textId="77777777" w:rsidTr="00160FE5">
        <w:trPr>
          <w:trHeight w:val="752"/>
          <w:jc w:val="center"/>
        </w:trPr>
        <w:tc>
          <w:tcPr>
            <w:tcW w:w="616"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5781641" w14:textId="77777777" w:rsidR="001113AE" w:rsidRDefault="001113AE" w:rsidP="001113AE">
            <w:pPr>
              <w:spacing w:line="240" w:lineRule="exact"/>
              <w:rPr>
                <w:rFonts w:ascii="仿宋" w:eastAsia="仿宋" w:hAnsi="仿宋" w:cs="仿宋"/>
              </w:rPr>
            </w:pPr>
            <w:r>
              <w:rPr>
                <w:rFonts w:ascii="仿宋" w:eastAsia="仿宋" w:hAnsi="仿宋" w:cs="仿宋" w:hint="eastAsia"/>
                <w:color w:val="000000"/>
                <w:sz w:val="18"/>
                <w:szCs w:val="18"/>
              </w:rPr>
              <w:t>12</w:t>
            </w:r>
          </w:p>
        </w:tc>
        <w:tc>
          <w:tcPr>
            <w:tcW w:w="118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AFA7E3A"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color w:val="000000"/>
                <w:sz w:val="18"/>
                <w:szCs w:val="18"/>
              </w:rPr>
              <w:t>艺术</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C93CE8"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rPr>
              <w:t>美术鉴赏与实践</w:t>
            </w:r>
          </w:p>
          <w:p w14:paraId="61324ED8" w14:textId="77777777" w:rsidR="001113AE" w:rsidRDefault="001113AE" w:rsidP="001113AE">
            <w:pPr>
              <w:spacing w:line="240" w:lineRule="exact"/>
              <w:jc w:val="left"/>
              <w:rPr>
                <w:rFonts w:ascii="仿宋" w:eastAsia="仿宋" w:hAnsi="仿宋" w:cs="仿宋"/>
              </w:rPr>
            </w:pP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6207A802" w14:textId="77777777" w:rsidR="001113AE" w:rsidRDefault="001113AE" w:rsidP="001113AE">
            <w:pPr>
              <w:spacing w:line="240" w:lineRule="exact"/>
              <w:jc w:val="left"/>
              <w:rPr>
                <w:rFonts w:ascii="仿宋" w:eastAsia="仿宋" w:hAnsi="仿宋" w:cs="仿宋"/>
              </w:rPr>
            </w:pPr>
          </w:p>
        </w:tc>
        <w:tc>
          <w:tcPr>
            <w:tcW w:w="934"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AC53203"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rPr>
              <w:t>刘</w:t>
            </w:r>
            <w:r>
              <w:rPr>
                <w:rFonts w:ascii="仿宋" w:eastAsia="仿宋" w:hAnsi="仿宋" w:cs="仿宋"/>
              </w:rPr>
              <w:t>礼宾</w:t>
            </w:r>
          </w:p>
          <w:p w14:paraId="5A1C7C66" w14:textId="77777777" w:rsidR="001113AE" w:rsidRDefault="001113AE" w:rsidP="001113AE">
            <w:pPr>
              <w:spacing w:line="240" w:lineRule="exact"/>
              <w:jc w:val="left"/>
              <w:rPr>
                <w:rFonts w:ascii="仿宋" w:eastAsia="仿宋" w:hAnsi="仿宋" w:cs="仿宋"/>
              </w:rPr>
            </w:pPr>
          </w:p>
          <w:p w14:paraId="11DD30B2" w14:textId="77777777" w:rsidR="001113AE" w:rsidRDefault="001113AE" w:rsidP="001113AE">
            <w:pPr>
              <w:spacing w:line="240" w:lineRule="exact"/>
              <w:jc w:val="left"/>
              <w:rPr>
                <w:rFonts w:ascii="仿宋" w:eastAsia="仿宋" w:hAnsi="仿宋" w:cs="仿宋"/>
              </w:rPr>
            </w:pPr>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DA1D5C2" w14:textId="77777777" w:rsidR="001113AE" w:rsidRDefault="001113AE" w:rsidP="001113AE">
            <w:pPr>
              <w:spacing w:line="240" w:lineRule="exact"/>
              <w:rPr>
                <w:rFonts w:ascii="仿宋" w:eastAsia="仿宋" w:hAnsi="仿宋" w:cs="仿宋"/>
              </w:rPr>
            </w:pPr>
            <w:r w:rsidRPr="00380583">
              <w:rPr>
                <w:rFonts w:ascii="仿宋" w:eastAsia="仿宋" w:hAnsi="仿宋" w:cs="仿宋"/>
              </w:rPr>
              <w:t>7</w:t>
            </w:r>
            <w:r>
              <w:rPr>
                <w:rFonts w:ascii="仿宋" w:eastAsia="仿宋" w:hAnsi="仿宋" w:cs="仿宋"/>
              </w:rPr>
              <w:t>-</w:t>
            </w:r>
            <w:r w:rsidRPr="00380583">
              <w:rPr>
                <w:rFonts w:ascii="仿宋" w:eastAsia="仿宋" w:hAnsi="仿宋" w:cs="仿宋"/>
              </w:rPr>
              <w:t>04</w:t>
            </w:r>
            <w:r>
              <w:rPr>
                <w:rFonts w:ascii="仿宋" w:eastAsia="仿宋" w:hAnsi="仿宋" w:cs="仿宋"/>
              </w:rPr>
              <w:t>-</w:t>
            </w:r>
            <w:r w:rsidRPr="00380583">
              <w:rPr>
                <w:rFonts w:ascii="仿宋" w:eastAsia="仿宋" w:hAnsi="仿宋" w:cs="仿宋"/>
              </w:rPr>
              <w:t>060667</w:t>
            </w:r>
            <w:r>
              <w:rPr>
                <w:rFonts w:ascii="仿宋" w:eastAsia="仿宋" w:hAnsi="仿宋" w:cs="仿宋"/>
              </w:rPr>
              <w:t>-</w:t>
            </w:r>
            <w:r w:rsidRPr="00380583">
              <w:rPr>
                <w:rFonts w:ascii="仿宋" w:eastAsia="仿宋" w:hAnsi="仿宋" w:cs="仿宋"/>
              </w:rPr>
              <w:t>6</w:t>
            </w:r>
          </w:p>
          <w:p w14:paraId="74925D0C" w14:textId="77777777" w:rsidR="001113AE" w:rsidRDefault="001113AE" w:rsidP="001113AE">
            <w:pPr>
              <w:spacing w:line="240" w:lineRule="exact"/>
              <w:rPr>
                <w:rFonts w:ascii="仿宋" w:eastAsia="仿宋" w:hAnsi="仿宋" w:cs="仿宋"/>
              </w:rPr>
            </w:pPr>
          </w:p>
        </w:tc>
        <w:tc>
          <w:tcPr>
            <w:tcW w:w="73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2E089304"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9FCCB76" w14:textId="0A27C86F"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vMerge w:val="restart"/>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2161A87" w14:textId="3340F9C1" w:rsidR="001113AE" w:rsidRDefault="001113AE" w:rsidP="001113AE">
            <w:pPr>
              <w:wordWrap w:val="0"/>
              <w:jc w:val="center"/>
              <w:rPr>
                <w:rFonts w:ascii="仿宋" w:eastAsia="仿宋" w:hAnsi="仿宋" w:cs="仿宋"/>
              </w:rPr>
            </w:pPr>
            <w:r>
              <w:rPr>
                <w:rFonts w:ascii="仿宋" w:eastAsia="仿宋" w:hAnsi="仿宋" w:cs="仿宋" w:hint="eastAsia"/>
              </w:rPr>
              <w:t>无</w:t>
            </w:r>
          </w:p>
        </w:tc>
      </w:tr>
      <w:tr w:rsidR="001113AE" w14:paraId="4C38D0CB" w14:textId="77777777" w:rsidTr="00160FE5">
        <w:trPr>
          <w:trHeight w:val="751"/>
          <w:jc w:val="center"/>
        </w:trPr>
        <w:tc>
          <w:tcPr>
            <w:tcW w:w="61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5730EEB" w14:textId="77777777" w:rsidR="001113AE" w:rsidRDefault="001113AE" w:rsidP="001113AE">
            <w:pPr>
              <w:spacing w:line="240" w:lineRule="exact"/>
              <w:rPr>
                <w:rFonts w:ascii="仿宋" w:eastAsia="仿宋" w:hAnsi="仿宋" w:cs="仿宋"/>
                <w:color w:val="000000"/>
                <w:sz w:val="18"/>
                <w:szCs w:val="18"/>
              </w:rPr>
            </w:pPr>
          </w:p>
        </w:tc>
        <w:tc>
          <w:tcPr>
            <w:tcW w:w="118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A102004" w14:textId="77777777" w:rsidR="001113AE" w:rsidRDefault="001113AE" w:rsidP="001113AE">
            <w:pPr>
              <w:spacing w:line="240" w:lineRule="exact"/>
              <w:jc w:val="left"/>
              <w:rPr>
                <w:rFonts w:ascii="仿宋" w:eastAsia="仿宋" w:hAnsi="仿宋" w:cs="仿宋"/>
                <w:color w:val="000000"/>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7A920B5" w14:textId="77777777" w:rsidR="001113AE" w:rsidRPr="00380583" w:rsidRDefault="001113AE" w:rsidP="001113AE">
            <w:pPr>
              <w:spacing w:line="240" w:lineRule="exact"/>
              <w:jc w:val="left"/>
              <w:rPr>
                <w:rFonts w:ascii="仿宋" w:eastAsia="仿宋" w:hAnsi="仿宋" w:cs="仿宋"/>
              </w:rPr>
            </w:pPr>
            <w:r>
              <w:rPr>
                <w:rFonts w:ascii="仿宋" w:eastAsia="仿宋" w:hAnsi="仿宋" w:cs="仿宋" w:hint="eastAsia"/>
              </w:rPr>
              <w:t>音乐鉴赏与实践</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7E587EC4" w14:textId="77777777" w:rsidR="001113AE" w:rsidRDefault="001113AE" w:rsidP="001113AE">
            <w:pPr>
              <w:spacing w:line="240" w:lineRule="exact"/>
              <w:jc w:val="left"/>
              <w:rPr>
                <w:rFonts w:ascii="仿宋" w:eastAsia="仿宋" w:hAnsi="仿宋" w:cs="仿宋"/>
              </w:rPr>
            </w:pPr>
          </w:p>
        </w:tc>
        <w:tc>
          <w:tcPr>
            <w:tcW w:w="934"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24041C31"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rPr>
              <w:t>孙</w:t>
            </w:r>
            <w:r>
              <w:rPr>
                <w:rFonts w:ascii="仿宋" w:eastAsia="仿宋" w:hAnsi="仿宋" w:cs="仿宋"/>
              </w:rPr>
              <w:t>媛媛</w:t>
            </w:r>
          </w:p>
        </w:tc>
        <w:tc>
          <w:tcPr>
            <w:tcW w:w="1033" w:type="dxa"/>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4CBA485C" w14:textId="77777777" w:rsidR="001113AE" w:rsidRPr="00380583" w:rsidRDefault="001113AE" w:rsidP="001113AE">
            <w:pPr>
              <w:spacing w:line="240" w:lineRule="exact"/>
              <w:rPr>
                <w:rFonts w:ascii="仿宋" w:eastAsia="仿宋" w:hAnsi="仿宋" w:cs="仿宋"/>
              </w:rPr>
            </w:pPr>
            <w:r w:rsidRPr="00380583">
              <w:rPr>
                <w:rFonts w:ascii="仿宋" w:eastAsia="仿宋" w:hAnsi="仿宋" w:cs="仿宋"/>
              </w:rPr>
              <w:t>7</w:t>
            </w:r>
            <w:r>
              <w:rPr>
                <w:rFonts w:ascii="仿宋" w:eastAsia="仿宋" w:hAnsi="仿宋" w:cs="仿宋"/>
              </w:rPr>
              <w:t>-</w:t>
            </w:r>
            <w:r w:rsidRPr="00380583">
              <w:rPr>
                <w:rFonts w:ascii="仿宋" w:eastAsia="仿宋" w:hAnsi="仿宋" w:cs="仿宋"/>
              </w:rPr>
              <w:t>04</w:t>
            </w:r>
            <w:r>
              <w:rPr>
                <w:rFonts w:ascii="仿宋" w:eastAsia="仿宋" w:hAnsi="仿宋" w:cs="仿宋"/>
              </w:rPr>
              <w:t>-</w:t>
            </w:r>
            <w:r w:rsidRPr="00380583">
              <w:rPr>
                <w:rFonts w:ascii="仿宋" w:eastAsia="仿宋" w:hAnsi="仿宋" w:cs="仿宋"/>
              </w:rPr>
              <w:t>060666</w:t>
            </w:r>
            <w:r>
              <w:rPr>
                <w:rFonts w:ascii="仿宋" w:eastAsia="仿宋" w:hAnsi="仿宋" w:cs="仿宋"/>
              </w:rPr>
              <w:t>-</w:t>
            </w:r>
            <w:r w:rsidRPr="00380583">
              <w:rPr>
                <w:rFonts w:ascii="仿宋" w:eastAsia="仿宋" w:hAnsi="仿宋" w:cs="仿宋"/>
              </w:rPr>
              <w:t>9</w:t>
            </w:r>
          </w:p>
        </w:tc>
        <w:tc>
          <w:tcPr>
            <w:tcW w:w="73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2176D2FB" w14:textId="77777777" w:rsidR="001113AE" w:rsidRDefault="001113AE" w:rsidP="001113AE">
            <w:pPr>
              <w:spacing w:line="240" w:lineRule="exact"/>
              <w:jc w:val="left"/>
              <w:rPr>
                <w:rFonts w:ascii="仿宋" w:eastAsia="仿宋" w:hAnsi="仿宋" w:cs="仿宋"/>
                <w:bCs/>
                <w:sz w:val="18"/>
                <w:szCs w:val="18"/>
              </w:rPr>
            </w:pPr>
          </w:p>
        </w:tc>
        <w:tc>
          <w:tcPr>
            <w:tcW w:w="1034"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6688ADB0" w14:textId="77777777" w:rsidR="001113AE" w:rsidRDefault="001113AE" w:rsidP="001113AE">
            <w:pPr>
              <w:pStyle w:val="a3"/>
              <w:wordWrap w:val="0"/>
              <w:jc w:val="center"/>
              <w:rPr>
                <w:rFonts w:ascii="仿宋" w:eastAsia="仿宋" w:hAnsi="仿宋" w:cs="仿宋"/>
                <w:sz w:val="21"/>
                <w:szCs w:val="21"/>
              </w:rPr>
            </w:pPr>
          </w:p>
        </w:tc>
        <w:tc>
          <w:tcPr>
            <w:tcW w:w="1483"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247C3638" w14:textId="77777777" w:rsidR="001113AE" w:rsidRDefault="001113AE" w:rsidP="001113AE">
            <w:pPr>
              <w:wordWrap w:val="0"/>
              <w:jc w:val="center"/>
              <w:rPr>
                <w:rFonts w:ascii="仿宋" w:eastAsia="仿宋" w:hAnsi="仿宋" w:cs="仿宋"/>
              </w:rPr>
            </w:pPr>
          </w:p>
        </w:tc>
      </w:tr>
      <w:tr w:rsidR="001113AE" w14:paraId="6FC7A116"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AEDC67" w14:textId="77777777" w:rsidR="001113AE" w:rsidRDefault="001113AE" w:rsidP="001113AE">
            <w:pPr>
              <w:spacing w:line="240" w:lineRule="exact"/>
              <w:rPr>
                <w:rFonts w:ascii="仿宋" w:eastAsia="仿宋" w:hAnsi="仿宋" w:cs="仿宋"/>
              </w:rPr>
            </w:pPr>
            <w:r>
              <w:rPr>
                <w:rFonts w:ascii="仿宋" w:eastAsia="仿宋" w:hAnsi="仿宋" w:cs="仿宋" w:hint="eastAsia"/>
                <w:color w:val="000000"/>
                <w:sz w:val="18"/>
                <w:szCs w:val="18"/>
              </w:rPr>
              <w:t>13</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14A4165" w14:textId="77777777" w:rsidR="001113AE" w:rsidRDefault="001113AE" w:rsidP="001113AE">
            <w:pPr>
              <w:spacing w:line="240" w:lineRule="exact"/>
              <w:rPr>
                <w:rFonts w:ascii="仿宋" w:eastAsia="仿宋" w:hAnsi="仿宋" w:cs="仿宋"/>
              </w:rPr>
            </w:pPr>
            <w:r>
              <w:rPr>
                <w:rFonts w:ascii="仿宋" w:eastAsia="仿宋" w:hAnsi="仿宋" w:cs="仿宋" w:hint="eastAsia"/>
                <w:color w:val="000000"/>
              </w:rPr>
              <w:t>中式烹调基础理论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BBA1B2" w14:textId="77777777" w:rsidR="001113AE" w:rsidRDefault="001113AE" w:rsidP="001113AE">
            <w:pPr>
              <w:spacing w:line="240" w:lineRule="exact"/>
              <w:rPr>
                <w:rFonts w:ascii="仿宋" w:eastAsia="仿宋" w:hAnsi="仿宋" w:cs="仿宋"/>
              </w:rPr>
            </w:pPr>
            <w:r w:rsidRPr="006455B4">
              <w:rPr>
                <w:rFonts w:ascii="仿宋" w:eastAsia="仿宋" w:hAnsi="仿宋" w:cs="仿宋" w:hint="eastAsia"/>
              </w:rPr>
              <w:t>烹饪原料知识</w:t>
            </w:r>
          </w:p>
        </w:tc>
        <w:tc>
          <w:tcPr>
            <w:tcW w:w="106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3719FB" w14:textId="77777777" w:rsidR="001113AE" w:rsidRDefault="001113AE" w:rsidP="001113AE">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9EC96D0"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rPr>
              <w:t>孙</w:t>
            </w:r>
            <w:proofErr w:type="gramStart"/>
            <w:r>
              <w:rPr>
                <w:rFonts w:ascii="仿宋" w:eastAsia="仿宋" w:hAnsi="仿宋" w:cs="仿宋"/>
                <w:bCs/>
              </w:rPr>
              <w:t>一慰</w:t>
            </w:r>
            <w:proofErr w:type="gramEnd"/>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62813B" w14:textId="77777777" w:rsidR="001113AE" w:rsidRDefault="001113AE" w:rsidP="001113AE">
            <w:pPr>
              <w:spacing w:line="240" w:lineRule="exact"/>
              <w:rPr>
                <w:rFonts w:ascii="仿宋" w:eastAsia="仿宋" w:hAnsi="仿宋" w:cs="仿宋"/>
              </w:rPr>
            </w:pPr>
            <w:r w:rsidRPr="00503622">
              <w:rPr>
                <w:rFonts w:ascii="仿宋" w:eastAsia="仿宋" w:hAnsi="仿宋" w:cs="仿宋"/>
              </w:rPr>
              <w:t>7</w:t>
            </w:r>
            <w:r>
              <w:rPr>
                <w:rFonts w:ascii="仿宋" w:eastAsia="仿宋" w:hAnsi="仿宋" w:cs="仿宋"/>
              </w:rPr>
              <w:t>-</w:t>
            </w:r>
            <w:r w:rsidRPr="00503622">
              <w:rPr>
                <w:rFonts w:ascii="仿宋" w:eastAsia="仿宋" w:hAnsi="仿宋" w:cs="仿宋"/>
              </w:rPr>
              <w:t>04</w:t>
            </w:r>
            <w:r>
              <w:rPr>
                <w:rFonts w:ascii="仿宋" w:eastAsia="仿宋" w:hAnsi="仿宋" w:cs="仿宋"/>
              </w:rPr>
              <w:t>-</w:t>
            </w:r>
            <w:r w:rsidRPr="00503622">
              <w:rPr>
                <w:rFonts w:ascii="仿宋" w:eastAsia="仿宋" w:hAnsi="仿宋" w:cs="仿宋"/>
              </w:rPr>
              <w:t>057875</w:t>
            </w:r>
            <w:r>
              <w:rPr>
                <w:rFonts w:ascii="仿宋" w:eastAsia="仿宋" w:hAnsi="仿宋" w:cs="仿宋"/>
              </w:rPr>
              <w:t>-</w:t>
            </w:r>
            <w:r w:rsidRPr="00503622">
              <w:rPr>
                <w:rFonts w:ascii="仿宋" w:eastAsia="仿宋" w:hAnsi="仿宋" w:cs="仿宋"/>
              </w:rPr>
              <w:t>1</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047BD8"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10FC4EB" w14:textId="3B9185A2"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5022EBB" w14:textId="58C068B3" w:rsidR="001113AE" w:rsidRDefault="001113AE" w:rsidP="001113AE">
            <w:pPr>
              <w:wordWrap w:val="0"/>
              <w:jc w:val="center"/>
              <w:rPr>
                <w:rFonts w:ascii="仿宋" w:eastAsia="仿宋" w:hAnsi="仿宋" w:cs="仿宋"/>
              </w:rPr>
            </w:pPr>
            <w:r>
              <w:rPr>
                <w:rFonts w:ascii="仿宋" w:eastAsia="仿宋" w:hAnsi="仿宋" w:cs="仿宋" w:hint="eastAsia"/>
              </w:rPr>
              <w:t>无</w:t>
            </w:r>
          </w:p>
        </w:tc>
      </w:tr>
      <w:tr w:rsidR="001113AE" w14:paraId="658E7499"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7BAB39" w14:textId="77777777" w:rsidR="001113AE" w:rsidRDefault="001113AE" w:rsidP="001113AE">
            <w:pPr>
              <w:spacing w:line="240" w:lineRule="exact"/>
              <w:rPr>
                <w:rFonts w:ascii="仿宋" w:eastAsia="仿宋" w:hAnsi="仿宋" w:cs="仿宋"/>
              </w:rPr>
            </w:pPr>
            <w:r>
              <w:rPr>
                <w:rFonts w:ascii="仿宋" w:eastAsia="仿宋" w:hAnsi="仿宋" w:cs="仿宋" w:hint="eastAsia"/>
                <w:color w:val="000000"/>
                <w:sz w:val="18"/>
                <w:szCs w:val="18"/>
              </w:rPr>
              <w:t>14</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6488A5" w14:textId="77777777" w:rsidR="001113AE" w:rsidRDefault="001113AE" w:rsidP="001113AE">
            <w:pPr>
              <w:spacing w:line="240" w:lineRule="exact"/>
              <w:rPr>
                <w:rFonts w:ascii="仿宋" w:eastAsia="仿宋" w:hAnsi="仿宋" w:cs="仿宋"/>
              </w:rPr>
            </w:pPr>
            <w:r w:rsidRPr="006455B4">
              <w:rPr>
                <w:rFonts w:ascii="仿宋" w:eastAsia="仿宋" w:hAnsi="仿宋" w:cs="仿宋" w:hint="eastAsia"/>
              </w:rPr>
              <w:t>中式烹调技艺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DADABC" w14:textId="77777777" w:rsidR="001113AE" w:rsidRDefault="001113AE" w:rsidP="001113AE">
            <w:pPr>
              <w:spacing w:line="240" w:lineRule="exact"/>
              <w:rPr>
                <w:rFonts w:ascii="仿宋" w:eastAsia="仿宋" w:hAnsi="仿宋" w:cs="仿宋"/>
              </w:rPr>
            </w:pPr>
            <w:r w:rsidRPr="006455B4">
              <w:rPr>
                <w:rFonts w:ascii="仿宋" w:eastAsia="仿宋" w:hAnsi="仿宋" w:cs="仿宋" w:hint="eastAsia"/>
              </w:rPr>
              <w:t>中式烹调技艺</w:t>
            </w:r>
          </w:p>
        </w:tc>
        <w:tc>
          <w:tcPr>
            <w:tcW w:w="106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06525D" w14:textId="77777777" w:rsidR="001113AE" w:rsidRDefault="001113AE" w:rsidP="001113AE">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927B33"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rPr>
              <w:t>邹</w:t>
            </w:r>
            <w:r>
              <w:rPr>
                <w:rFonts w:ascii="仿宋" w:eastAsia="仿宋" w:hAnsi="仿宋" w:cs="仿宋"/>
              </w:rPr>
              <w:t>伟</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8D1CF6" w14:textId="77777777" w:rsidR="001113AE" w:rsidRDefault="001113AE" w:rsidP="001113AE">
            <w:pPr>
              <w:spacing w:line="240" w:lineRule="exact"/>
              <w:rPr>
                <w:rFonts w:ascii="仿宋" w:eastAsia="仿宋" w:hAnsi="仿宋" w:cs="仿宋"/>
              </w:rPr>
            </w:pPr>
            <w:r w:rsidRPr="00503622">
              <w:rPr>
                <w:rFonts w:ascii="仿宋" w:eastAsia="仿宋" w:hAnsi="仿宋" w:cs="仿宋"/>
              </w:rPr>
              <w:t>7</w:t>
            </w:r>
            <w:r>
              <w:rPr>
                <w:rFonts w:ascii="仿宋" w:eastAsia="仿宋" w:hAnsi="仿宋" w:cs="仿宋"/>
              </w:rPr>
              <w:t>-</w:t>
            </w:r>
            <w:r w:rsidRPr="00503622">
              <w:rPr>
                <w:rFonts w:ascii="仿宋" w:eastAsia="仿宋" w:hAnsi="仿宋" w:cs="仿宋"/>
              </w:rPr>
              <w:t>04</w:t>
            </w:r>
            <w:r>
              <w:rPr>
                <w:rFonts w:ascii="仿宋" w:eastAsia="仿宋" w:hAnsi="仿宋" w:cs="仿宋"/>
              </w:rPr>
              <w:t>-</w:t>
            </w:r>
            <w:r w:rsidRPr="00503622">
              <w:rPr>
                <w:rFonts w:ascii="仿宋" w:eastAsia="仿宋" w:hAnsi="仿宋" w:cs="仿宋"/>
              </w:rPr>
              <w:t>056927</w:t>
            </w:r>
            <w:r>
              <w:rPr>
                <w:rFonts w:ascii="仿宋" w:eastAsia="仿宋" w:hAnsi="仿宋" w:cs="仿宋"/>
              </w:rPr>
              <w:t>-</w:t>
            </w:r>
            <w:r w:rsidRPr="00503622">
              <w:rPr>
                <w:rFonts w:ascii="仿宋" w:eastAsia="仿宋" w:hAnsi="仿宋" w:cs="仿宋"/>
              </w:rPr>
              <w:t>8</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89CBD25" w14:textId="77777777" w:rsidR="001113AE" w:rsidRDefault="001113AE" w:rsidP="001113AE">
            <w:pPr>
              <w:spacing w:line="240" w:lineRule="exact"/>
              <w:rPr>
                <w:rFonts w:ascii="仿宋" w:eastAsia="仿宋" w:hAnsi="仿宋" w:cs="仿宋"/>
                <w:bCs/>
              </w:rPr>
            </w:pPr>
          </w:p>
          <w:p w14:paraId="2010FBA0" w14:textId="77777777" w:rsidR="001113AE" w:rsidRDefault="001113AE" w:rsidP="001113AE">
            <w:pPr>
              <w:spacing w:line="240" w:lineRule="exact"/>
              <w:rPr>
                <w:rFonts w:ascii="仿宋" w:eastAsia="仿宋" w:hAnsi="仿宋" w:cs="仿宋"/>
                <w:bCs/>
              </w:rPr>
            </w:pPr>
          </w:p>
          <w:p w14:paraId="4691F208" w14:textId="77777777" w:rsidR="001113AE" w:rsidRDefault="001113AE" w:rsidP="001113AE">
            <w:pPr>
              <w:spacing w:line="240" w:lineRule="exact"/>
              <w:rPr>
                <w:rFonts w:ascii="仿宋" w:eastAsia="仿宋" w:hAnsi="仿宋" w:cs="仿宋"/>
              </w:rPr>
            </w:pPr>
            <w:r>
              <w:rPr>
                <w:rFonts w:ascii="仿宋" w:eastAsia="仿宋" w:hAnsi="仿宋" w:cs="仿宋" w:hint="eastAsia"/>
                <w:bCs/>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FEECA1" w14:textId="5EBA3A20"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C8C085" w14:textId="2954D5BD" w:rsidR="001113AE" w:rsidRDefault="001113AE" w:rsidP="001113AE">
            <w:pPr>
              <w:wordWrap w:val="0"/>
              <w:jc w:val="center"/>
              <w:rPr>
                <w:rFonts w:ascii="仿宋" w:eastAsia="仿宋" w:hAnsi="仿宋" w:cs="仿宋"/>
              </w:rPr>
            </w:pPr>
            <w:r>
              <w:rPr>
                <w:rFonts w:ascii="仿宋" w:eastAsia="仿宋" w:hAnsi="仿宋" w:cs="仿宋" w:hint="eastAsia"/>
              </w:rPr>
              <w:t>无</w:t>
            </w:r>
          </w:p>
        </w:tc>
      </w:tr>
      <w:tr w:rsidR="001113AE" w14:paraId="51AA8436" w14:textId="77777777" w:rsidTr="00160FE5">
        <w:trPr>
          <w:trHeight w:val="558"/>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1BF9F6" w14:textId="77777777" w:rsidR="001113AE" w:rsidRDefault="001113AE" w:rsidP="001113AE">
            <w:pPr>
              <w:spacing w:line="240" w:lineRule="exact"/>
              <w:rPr>
                <w:rFonts w:ascii="仿宋" w:eastAsia="仿宋" w:hAnsi="仿宋" w:cs="仿宋"/>
              </w:rPr>
            </w:pPr>
            <w:r>
              <w:rPr>
                <w:rFonts w:ascii="仿宋" w:eastAsia="仿宋" w:hAnsi="仿宋" w:cs="仿宋" w:hint="eastAsia"/>
                <w:color w:val="000000"/>
                <w:sz w:val="18"/>
                <w:szCs w:val="18"/>
              </w:rPr>
              <w:lastRenderedPageBreak/>
              <w:t>15</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5106D1" w14:textId="77777777" w:rsidR="001113AE" w:rsidRDefault="001113AE" w:rsidP="001113AE">
            <w:pPr>
              <w:spacing w:line="240" w:lineRule="exact"/>
              <w:rPr>
                <w:rFonts w:ascii="仿宋" w:eastAsia="仿宋" w:hAnsi="仿宋" w:cs="仿宋"/>
              </w:rPr>
            </w:pPr>
            <w:r>
              <w:rPr>
                <w:rFonts w:ascii="仿宋" w:eastAsia="仿宋" w:hAnsi="仿宋" w:cs="仿宋" w:hint="eastAsia"/>
                <w:bCs/>
                <w:sz w:val="18"/>
                <w:szCs w:val="18"/>
              </w:rPr>
              <w:t>食品安全与操作规范</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7F5F75" w14:textId="77777777" w:rsidR="001113AE" w:rsidRDefault="001113AE" w:rsidP="001113AE">
            <w:pPr>
              <w:spacing w:line="240" w:lineRule="exact"/>
              <w:rPr>
                <w:rFonts w:ascii="仿宋" w:eastAsia="仿宋" w:hAnsi="仿宋" w:cs="仿宋"/>
              </w:rPr>
            </w:pPr>
            <w:r>
              <w:rPr>
                <w:rFonts w:ascii="仿宋" w:eastAsia="仿宋" w:hAnsi="仿宋" w:cs="仿宋" w:hint="eastAsia"/>
                <w:bCs/>
                <w:sz w:val="18"/>
                <w:szCs w:val="18"/>
              </w:rPr>
              <w:t>食品安全与操作规范</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797DFC0B" w14:textId="77777777" w:rsidR="001113AE" w:rsidRDefault="001113AE" w:rsidP="001113AE">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3B2B74" w14:textId="77777777" w:rsidR="001113AE" w:rsidRDefault="001113AE" w:rsidP="001113AE">
            <w:pPr>
              <w:spacing w:line="240" w:lineRule="exact"/>
              <w:jc w:val="left"/>
              <w:rPr>
                <w:rFonts w:ascii="仿宋" w:eastAsia="仿宋" w:hAnsi="仿宋" w:cs="仿宋"/>
              </w:rPr>
            </w:pPr>
            <w:proofErr w:type="gramStart"/>
            <w:r>
              <w:rPr>
                <w:rFonts w:ascii="仿宋" w:eastAsia="仿宋" w:hAnsi="仿宋" w:cs="仿宋" w:hint="eastAsia"/>
                <w:bCs/>
                <w:sz w:val="18"/>
                <w:szCs w:val="18"/>
              </w:rPr>
              <w:t>申</w:t>
            </w:r>
            <w:r>
              <w:rPr>
                <w:rFonts w:ascii="仿宋" w:eastAsia="仿宋" w:hAnsi="仿宋" w:cs="仿宋"/>
                <w:bCs/>
                <w:sz w:val="18"/>
                <w:szCs w:val="18"/>
              </w:rPr>
              <w:t>永奇</w:t>
            </w:r>
            <w:proofErr w:type="gramEnd"/>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FEEBEB" w14:textId="77777777" w:rsidR="001113AE" w:rsidRDefault="001113AE" w:rsidP="001113AE">
            <w:pPr>
              <w:spacing w:line="240" w:lineRule="exact"/>
              <w:rPr>
                <w:rFonts w:ascii="仿宋" w:eastAsia="仿宋" w:hAnsi="仿宋" w:cs="仿宋"/>
              </w:rPr>
            </w:pPr>
            <w:r>
              <w:rPr>
                <w:rFonts w:ascii="仿宋" w:eastAsia="仿宋" w:hAnsi="仿宋" w:cs="仿宋" w:hint="eastAsia"/>
                <w:bCs/>
                <w:sz w:val="18"/>
                <w:szCs w:val="18"/>
              </w:rPr>
              <w:t>7-56</w:t>
            </w:r>
            <w:r>
              <w:rPr>
                <w:rFonts w:ascii="仿宋" w:eastAsia="仿宋" w:hAnsi="仿宋" w:cs="仿宋"/>
                <w:bCs/>
                <w:sz w:val="18"/>
                <w:szCs w:val="18"/>
              </w:rPr>
              <w:t>-80-5467-6</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AD43B4"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0B261C" w14:textId="2261D519"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C1D238" w14:textId="1E38E000" w:rsidR="001113AE" w:rsidRDefault="001113AE" w:rsidP="001113AE">
            <w:pPr>
              <w:wordWrap w:val="0"/>
              <w:jc w:val="center"/>
              <w:rPr>
                <w:rFonts w:ascii="仿宋" w:eastAsia="仿宋" w:hAnsi="仿宋" w:cs="仿宋"/>
              </w:rPr>
            </w:pPr>
            <w:r>
              <w:rPr>
                <w:rFonts w:ascii="仿宋" w:eastAsia="仿宋" w:hAnsi="仿宋" w:cs="仿宋" w:hint="eastAsia"/>
              </w:rPr>
              <w:t>无</w:t>
            </w:r>
          </w:p>
        </w:tc>
      </w:tr>
      <w:tr w:rsidR="001113AE" w14:paraId="7886BE37" w14:textId="77777777" w:rsidTr="00984443">
        <w:trPr>
          <w:trHeight w:val="558"/>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FE11E5" w14:textId="0453D095" w:rsidR="001113AE" w:rsidRDefault="001113AE" w:rsidP="001113AE">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1</w:t>
            </w:r>
            <w:r>
              <w:rPr>
                <w:rFonts w:ascii="仿宋" w:eastAsia="仿宋" w:hAnsi="仿宋" w:cs="仿宋"/>
                <w:color w:val="000000"/>
                <w:sz w:val="18"/>
                <w:szCs w:val="18"/>
              </w:rPr>
              <w:t>6</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1013963" w14:textId="686486BF" w:rsidR="001113AE" w:rsidRDefault="001113AE" w:rsidP="001113AE">
            <w:pPr>
              <w:spacing w:line="240" w:lineRule="exact"/>
              <w:rPr>
                <w:rFonts w:ascii="仿宋" w:eastAsia="仿宋" w:hAnsi="仿宋" w:cs="仿宋"/>
                <w:bCs/>
                <w:sz w:val="18"/>
                <w:szCs w:val="18"/>
              </w:rPr>
            </w:pPr>
            <w:r>
              <w:rPr>
                <w:rFonts w:ascii="仿宋" w:eastAsia="仿宋" w:hAnsi="仿宋" w:cs="仿宋" w:hint="eastAsia"/>
                <w:color w:val="000000"/>
              </w:rPr>
              <w:t>西式面点基础理论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035179" w14:textId="73924293" w:rsidR="001113AE" w:rsidRDefault="001113AE" w:rsidP="001113AE">
            <w:pPr>
              <w:spacing w:line="240" w:lineRule="exact"/>
              <w:rPr>
                <w:rFonts w:ascii="仿宋" w:eastAsia="仿宋" w:hAnsi="仿宋" w:cs="仿宋"/>
                <w:bCs/>
                <w:sz w:val="18"/>
                <w:szCs w:val="18"/>
              </w:rPr>
            </w:pPr>
            <w:r>
              <w:rPr>
                <w:rFonts w:ascii="仿宋" w:eastAsia="仿宋" w:hAnsi="仿宋" w:cs="仿宋" w:hint="eastAsia"/>
                <w:bCs/>
              </w:rPr>
              <w:t>西餐面点基础</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655965DF" w14:textId="77777777" w:rsidR="001113AE" w:rsidRDefault="001113AE" w:rsidP="001113AE">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A610D3" w14:textId="4D10EA00" w:rsidR="001113AE" w:rsidRDefault="001113AE" w:rsidP="001113AE">
            <w:pPr>
              <w:spacing w:line="240" w:lineRule="exact"/>
              <w:jc w:val="left"/>
              <w:rPr>
                <w:rFonts w:ascii="仿宋" w:eastAsia="仿宋" w:hAnsi="仿宋" w:cs="仿宋"/>
                <w:bCs/>
                <w:sz w:val="18"/>
                <w:szCs w:val="18"/>
              </w:rPr>
            </w:pPr>
            <w:r>
              <w:rPr>
                <w:rFonts w:ascii="仿宋" w:eastAsia="仿宋" w:hAnsi="仿宋" w:cs="仿宋" w:hint="eastAsia"/>
                <w:bCs/>
              </w:rPr>
              <w:t>李娜</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E04F4F" w14:textId="1CEDF1B8" w:rsidR="001113AE" w:rsidRDefault="001113AE" w:rsidP="001113AE">
            <w:pPr>
              <w:spacing w:line="240" w:lineRule="exact"/>
              <w:rPr>
                <w:rFonts w:ascii="仿宋" w:eastAsia="仿宋" w:hAnsi="仿宋" w:cs="仿宋"/>
                <w:bCs/>
                <w:sz w:val="18"/>
                <w:szCs w:val="18"/>
              </w:rPr>
            </w:pPr>
            <w:r>
              <w:rPr>
                <w:rFonts w:ascii="仿宋" w:eastAsia="仿宋" w:hAnsi="仿宋" w:cs="仿宋" w:hint="eastAsia"/>
                <w:bCs/>
              </w:rPr>
              <w:t>7-04-047269-1</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E6DAA6" w14:textId="77777777" w:rsidR="001113AE" w:rsidRDefault="001113AE" w:rsidP="001113AE">
            <w:pPr>
              <w:spacing w:line="240" w:lineRule="exact"/>
              <w:jc w:val="left"/>
              <w:rPr>
                <w:rFonts w:ascii="仿宋" w:eastAsia="仿宋" w:hAnsi="仿宋" w:cs="仿宋"/>
                <w:bCs/>
              </w:rPr>
            </w:pPr>
          </w:p>
          <w:p w14:paraId="1A4F6FAE" w14:textId="65A43DE1" w:rsidR="001113AE" w:rsidRDefault="001113AE" w:rsidP="001113AE">
            <w:pPr>
              <w:spacing w:line="240" w:lineRule="exact"/>
              <w:jc w:val="left"/>
              <w:rPr>
                <w:rFonts w:ascii="仿宋" w:eastAsia="仿宋" w:hAnsi="仿宋" w:cs="仿宋"/>
                <w:bCs/>
                <w:sz w:val="18"/>
                <w:szCs w:val="18"/>
              </w:rPr>
            </w:pPr>
            <w:r>
              <w:rPr>
                <w:rFonts w:ascii="仿宋" w:eastAsia="仿宋" w:hAnsi="仿宋" w:cs="仿宋" w:hint="eastAsia"/>
                <w:bCs/>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47C21DA" w14:textId="1FD636DD"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2B9883" w14:textId="78037AD9" w:rsidR="001113AE" w:rsidRDefault="001113AE" w:rsidP="001113AE">
            <w:pPr>
              <w:wordWrap w:val="0"/>
              <w:jc w:val="center"/>
              <w:rPr>
                <w:rFonts w:ascii="仿宋" w:eastAsia="仿宋" w:hAnsi="仿宋" w:cs="仿宋"/>
              </w:rPr>
            </w:pPr>
            <w:r>
              <w:rPr>
                <w:rFonts w:ascii="仿宋" w:eastAsia="仿宋" w:hAnsi="仿宋" w:cs="仿宋" w:hint="eastAsia"/>
              </w:rPr>
              <w:t>无</w:t>
            </w:r>
          </w:p>
        </w:tc>
      </w:tr>
      <w:tr w:rsidR="001113AE" w14:paraId="62E53600" w14:textId="77777777" w:rsidTr="00984443">
        <w:trPr>
          <w:trHeight w:val="558"/>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E9CC00" w14:textId="1FB06DB5" w:rsidR="001113AE" w:rsidRDefault="001113AE" w:rsidP="001113AE">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1</w:t>
            </w:r>
            <w:r>
              <w:rPr>
                <w:rFonts w:ascii="仿宋" w:eastAsia="仿宋" w:hAnsi="仿宋" w:cs="仿宋"/>
                <w:color w:val="000000"/>
                <w:sz w:val="18"/>
                <w:szCs w:val="18"/>
              </w:rPr>
              <w:t>7</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4404E7" w14:textId="590F199E" w:rsidR="001113AE" w:rsidRDefault="001113AE" w:rsidP="001113AE">
            <w:pPr>
              <w:spacing w:line="240" w:lineRule="exact"/>
              <w:rPr>
                <w:rFonts w:ascii="仿宋" w:eastAsia="仿宋" w:hAnsi="仿宋" w:cs="仿宋"/>
                <w:bCs/>
                <w:sz w:val="18"/>
                <w:szCs w:val="18"/>
              </w:rPr>
            </w:pPr>
            <w:r>
              <w:rPr>
                <w:rFonts w:ascii="仿宋" w:eastAsia="仿宋" w:hAnsi="仿宋" w:cs="仿宋" w:hint="eastAsia"/>
                <w:color w:val="000000"/>
              </w:rPr>
              <w:t>中式面点基础理论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7CD0C9" w14:textId="3356AD8C" w:rsidR="001113AE" w:rsidRDefault="001113AE" w:rsidP="001113AE">
            <w:pPr>
              <w:spacing w:line="240" w:lineRule="exact"/>
              <w:rPr>
                <w:rFonts w:ascii="仿宋" w:eastAsia="仿宋" w:hAnsi="仿宋" w:cs="仿宋"/>
                <w:bCs/>
                <w:sz w:val="18"/>
                <w:szCs w:val="18"/>
              </w:rPr>
            </w:pPr>
            <w:r>
              <w:rPr>
                <w:rFonts w:ascii="仿宋" w:eastAsia="仿宋" w:hAnsi="仿宋" w:cs="仿宋" w:hint="eastAsia"/>
              </w:rPr>
              <w:t>中式</w:t>
            </w:r>
            <w:r>
              <w:rPr>
                <w:rFonts w:ascii="仿宋" w:eastAsia="仿宋" w:hAnsi="仿宋" w:cs="仿宋"/>
              </w:rPr>
              <w:t>面点综合实训</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646271B4" w14:textId="77777777" w:rsidR="001113AE" w:rsidRDefault="001113AE" w:rsidP="001113AE">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B0F98F" w14:textId="1F4CA3F6" w:rsidR="001113AE" w:rsidRDefault="001113AE" w:rsidP="001113AE">
            <w:pPr>
              <w:spacing w:line="240" w:lineRule="exact"/>
              <w:jc w:val="left"/>
              <w:rPr>
                <w:rFonts w:ascii="仿宋" w:eastAsia="仿宋" w:hAnsi="仿宋" w:cs="仿宋"/>
                <w:bCs/>
                <w:sz w:val="18"/>
                <w:szCs w:val="18"/>
              </w:rPr>
            </w:pPr>
            <w:r>
              <w:rPr>
                <w:rFonts w:ascii="仿宋" w:eastAsia="仿宋" w:hAnsi="仿宋" w:cs="仿宋" w:hint="eastAsia"/>
              </w:rPr>
              <w:t>陈</w:t>
            </w:r>
            <w:r>
              <w:rPr>
                <w:rFonts w:ascii="仿宋" w:eastAsia="仿宋" w:hAnsi="仿宋" w:cs="仿宋"/>
              </w:rPr>
              <w:t>文</w:t>
            </w:r>
            <w:r>
              <w:rPr>
                <w:rFonts w:ascii="仿宋" w:eastAsia="仿宋" w:hAnsi="仿宋" w:cs="仿宋" w:hint="eastAsia"/>
              </w:rPr>
              <w:t>阁</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629D65" w14:textId="5A3ACE83" w:rsidR="001113AE" w:rsidRDefault="001113AE" w:rsidP="001113AE">
            <w:pPr>
              <w:spacing w:line="240" w:lineRule="exact"/>
              <w:rPr>
                <w:rFonts w:ascii="仿宋" w:eastAsia="仿宋" w:hAnsi="仿宋" w:cs="仿宋"/>
                <w:bCs/>
                <w:sz w:val="18"/>
                <w:szCs w:val="18"/>
              </w:rPr>
            </w:pPr>
            <w:r>
              <w:rPr>
                <w:rFonts w:ascii="仿宋" w:eastAsia="仿宋" w:hAnsi="仿宋" w:cs="仿宋"/>
              </w:rPr>
              <w:t>7-56-891508-3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28BDBD" w14:textId="77777777" w:rsidR="001113AE" w:rsidRDefault="001113AE" w:rsidP="001113AE">
            <w:pPr>
              <w:spacing w:line="240" w:lineRule="exact"/>
              <w:rPr>
                <w:rFonts w:ascii="仿宋" w:eastAsia="仿宋" w:hAnsi="仿宋" w:cs="仿宋"/>
                <w:bCs/>
              </w:rPr>
            </w:pPr>
          </w:p>
          <w:p w14:paraId="693CF93D" w14:textId="0203C4DF" w:rsidR="001113AE" w:rsidRDefault="001113AE" w:rsidP="001113AE">
            <w:pPr>
              <w:spacing w:line="240" w:lineRule="exact"/>
              <w:jc w:val="left"/>
              <w:rPr>
                <w:rFonts w:ascii="仿宋" w:eastAsia="仿宋" w:hAnsi="仿宋" w:cs="仿宋"/>
                <w:bCs/>
                <w:sz w:val="18"/>
                <w:szCs w:val="18"/>
              </w:rPr>
            </w:pPr>
            <w:r>
              <w:rPr>
                <w:rFonts w:ascii="仿宋" w:eastAsia="仿宋" w:hAnsi="仿宋" w:cs="仿宋" w:hint="eastAsia"/>
                <w:bCs/>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329949" w14:textId="36986DA8"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2F7697" w14:textId="10B39023" w:rsidR="001113AE" w:rsidRDefault="001113AE" w:rsidP="001113AE">
            <w:pPr>
              <w:wordWrap w:val="0"/>
              <w:jc w:val="center"/>
              <w:rPr>
                <w:rFonts w:ascii="仿宋" w:eastAsia="仿宋" w:hAnsi="仿宋" w:cs="仿宋"/>
              </w:rPr>
            </w:pPr>
            <w:r>
              <w:rPr>
                <w:rFonts w:ascii="仿宋" w:eastAsia="仿宋" w:hAnsi="仿宋" w:cs="仿宋" w:hint="eastAsia"/>
              </w:rPr>
              <w:t>无</w:t>
            </w:r>
          </w:p>
        </w:tc>
      </w:tr>
      <w:tr w:rsidR="001113AE" w14:paraId="1133457F"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9EEB9A" w14:textId="5A2AFF15" w:rsidR="001113AE" w:rsidRDefault="001113AE" w:rsidP="001113AE">
            <w:pPr>
              <w:spacing w:line="240" w:lineRule="exact"/>
              <w:rPr>
                <w:rFonts w:ascii="仿宋" w:eastAsia="仿宋" w:hAnsi="仿宋" w:cs="仿宋"/>
              </w:rPr>
            </w:pPr>
            <w:r>
              <w:rPr>
                <w:rFonts w:ascii="仿宋" w:eastAsia="仿宋" w:hAnsi="仿宋" w:cs="仿宋" w:hint="eastAsia"/>
                <w:color w:val="000000"/>
                <w:sz w:val="18"/>
                <w:szCs w:val="18"/>
              </w:rPr>
              <w:t>1</w:t>
            </w:r>
            <w:r>
              <w:rPr>
                <w:rFonts w:ascii="仿宋" w:eastAsia="仿宋" w:hAnsi="仿宋" w:cs="仿宋"/>
                <w:color w:val="000000"/>
                <w:sz w:val="18"/>
                <w:szCs w:val="18"/>
              </w:rPr>
              <w:t>8</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C14093" w14:textId="77777777" w:rsidR="001113AE" w:rsidRDefault="001113AE" w:rsidP="001113AE">
            <w:pPr>
              <w:spacing w:line="240" w:lineRule="exact"/>
              <w:rPr>
                <w:rFonts w:ascii="仿宋" w:eastAsia="仿宋" w:hAnsi="仿宋" w:cs="仿宋"/>
              </w:rPr>
            </w:pPr>
            <w:r>
              <w:rPr>
                <w:rFonts w:ascii="仿宋" w:eastAsia="仿宋" w:hAnsi="仿宋" w:cs="仿宋" w:hint="eastAsia"/>
                <w:color w:val="000000"/>
                <w:sz w:val="18"/>
                <w:szCs w:val="18"/>
              </w:rPr>
              <w:t>营养与配餐</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CD701C5" w14:textId="77777777" w:rsidR="001113AE" w:rsidRDefault="001113AE" w:rsidP="001113AE">
            <w:pPr>
              <w:spacing w:line="240" w:lineRule="exact"/>
              <w:rPr>
                <w:rFonts w:ascii="仿宋" w:eastAsia="仿宋" w:hAnsi="仿宋" w:cs="仿宋"/>
              </w:rPr>
            </w:pPr>
            <w:r>
              <w:rPr>
                <w:rFonts w:ascii="仿宋" w:eastAsia="仿宋" w:hAnsi="仿宋" w:cs="仿宋" w:hint="eastAsia"/>
                <w:bCs/>
                <w:sz w:val="18"/>
                <w:szCs w:val="18"/>
              </w:rPr>
              <w:t>烹饪营养与配餐</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0F6BCF84" w14:textId="77777777" w:rsidR="001113AE" w:rsidRDefault="001113AE" w:rsidP="001113AE">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04B2A0"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孟晓娟</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457C63" w14:textId="77777777" w:rsidR="001113AE" w:rsidRDefault="001113AE" w:rsidP="001113AE">
            <w:pPr>
              <w:spacing w:line="240" w:lineRule="exact"/>
              <w:rPr>
                <w:rFonts w:ascii="仿宋" w:eastAsia="仿宋" w:hAnsi="仿宋" w:cs="仿宋"/>
              </w:rPr>
            </w:pPr>
            <w:r>
              <w:rPr>
                <w:rFonts w:ascii="仿宋" w:eastAsia="仿宋" w:hAnsi="仿宋" w:cs="仿宋"/>
                <w:bCs/>
                <w:sz w:val="18"/>
                <w:szCs w:val="18"/>
              </w:rPr>
              <w:t>7-56-80-5343-3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C1E11F"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E61F2E" w14:textId="59DEEF17"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46F509" w14:textId="588727E3" w:rsidR="001113AE" w:rsidRDefault="001113AE" w:rsidP="001113AE">
            <w:pPr>
              <w:wordWrap w:val="0"/>
              <w:jc w:val="center"/>
              <w:rPr>
                <w:rFonts w:ascii="仿宋" w:eastAsia="仿宋" w:hAnsi="仿宋" w:cs="仿宋"/>
              </w:rPr>
            </w:pPr>
            <w:r>
              <w:rPr>
                <w:rFonts w:ascii="仿宋" w:eastAsia="仿宋" w:hAnsi="仿宋" w:cs="仿宋" w:hint="eastAsia"/>
              </w:rPr>
              <w:t>无</w:t>
            </w:r>
          </w:p>
        </w:tc>
      </w:tr>
      <w:tr w:rsidR="001113AE" w14:paraId="62C3FBD5"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FDC9D6" w14:textId="1D238C5E" w:rsidR="001113AE" w:rsidRDefault="001113AE" w:rsidP="001113AE">
            <w:pPr>
              <w:spacing w:line="240" w:lineRule="exact"/>
              <w:rPr>
                <w:rFonts w:ascii="仿宋" w:eastAsia="仿宋" w:hAnsi="仿宋" w:cs="仿宋"/>
              </w:rPr>
            </w:pPr>
            <w:r>
              <w:rPr>
                <w:rFonts w:ascii="仿宋" w:eastAsia="仿宋" w:hAnsi="仿宋" w:cs="仿宋" w:hint="eastAsia"/>
                <w:color w:val="000000"/>
                <w:sz w:val="18"/>
                <w:szCs w:val="18"/>
              </w:rPr>
              <w:t>1</w:t>
            </w:r>
            <w:r>
              <w:rPr>
                <w:rFonts w:ascii="仿宋" w:eastAsia="仿宋" w:hAnsi="仿宋" w:cs="仿宋"/>
                <w:color w:val="000000"/>
                <w:sz w:val="18"/>
                <w:szCs w:val="18"/>
              </w:rPr>
              <w:t>9</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35197F" w14:textId="77777777" w:rsidR="001113AE" w:rsidRDefault="001113AE" w:rsidP="001113AE">
            <w:pPr>
              <w:spacing w:line="240" w:lineRule="exact"/>
              <w:rPr>
                <w:rFonts w:ascii="仿宋" w:eastAsia="仿宋" w:hAnsi="仿宋" w:cs="仿宋"/>
              </w:rPr>
            </w:pPr>
            <w:r>
              <w:rPr>
                <w:rFonts w:ascii="仿宋" w:eastAsia="仿宋" w:hAnsi="仿宋" w:cs="仿宋" w:hint="eastAsia"/>
                <w:bCs/>
                <w:sz w:val="18"/>
                <w:szCs w:val="18"/>
              </w:rPr>
              <w:t>食品雕刻</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1FCF43" w14:textId="77777777" w:rsidR="001113AE" w:rsidRDefault="001113AE" w:rsidP="001113AE">
            <w:pPr>
              <w:spacing w:line="240" w:lineRule="exact"/>
              <w:rPr>
                <w:rFonts w:ascii="仿宋" w:eastAsia="仿宋" w:hAnsi="仿宋" w:cs="仿宋"/>
              </w:rPr>
            </w:pPr>
            <w:r>
              <w:rPr>
                <w:rFonts w:ascii="仿宋" w:eastAsia="仿宋" w:hAnsi="仿宋" w:cs="仿宋" w:hint="eastAsia"/>
                <w:color w:val="000000"/>
                <w:sz w:val="18"/>
                <w:szCs w:val="18"/>
              </w:rPr>
              <w:t>食品雕刻技艺</w:t>
            </w:r>
            <w:r>
              <w:rPr>
                <w:rFonts w:ascii="仿宋" w:eastAsia="仿宋" w:hAnsi="仿宋" w:cs="仿宋"/>
                <w:color w:val="000000"/>
                <w:sz w:val="18"/>
                <w:szCs w:val="18"/>
              </w:rPr>
              <w:t>实训精讲</w:t>
            </w:r>
          </w:p>
        </w:tc>
        <w:tc>
          <w:tcPr>
            <w:tcW w:w="1066" w:type="dxa"/>
            <w:vMerge/>
            <w:tcBorders>
              <w:left w:val="single" w:sz="4" w:space="0" w:color="000000"/>
              <w:bottom w:val="single" w:sz="4" w:space="0" w:color="000000"/>
              <w:right w:val="single" w:sz="4" w:space="0" w:color="000000"/>
            </w:tcBorders>
            <w:shd w:val="clear" w:color="auto" w:fill="auto"/>
            <w:tcMar>
              <w:left w:w="108" w:type="dxa"/>
              <w:right w:w="108" w:type="dxa"/>
            </w:tcMar>
            <w:vAlign w:val="center"/>
          </w:tcPr>
          <w:p w14:paraId="785F2B08" w14:textId="77777777" w:rsidR="001113AE" w:rsidRDefault="001113AE" w:rsidP="001113AE">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02DAA6" w14:textId="77777777" w:rsidR="001113AE" w:rsidRDefault="001113AE" w:rsidP="001113AE">
            <w:pPr>
              <w:spacing w:line="240" w:lineRule="exact"/>
              <w:jc w:val="left"/>
              <w:rPr>
                <w:rFonts w:ascii="仿宋" w:eastAsia="仿宋" w:hAnsi="仿宋" w:cs="仿宋"/>
              </w:rPr>
            </w:pPr>
            <w:proofErr w:type="gramStart"/>
            <w:r>
              <w:rPr>
                <w:rFonts w:ascii="仿宋" w:eastAsia="仿宋" w:hAnsi="仿宋" w:cs="仿宋" w:hint="eastAsia"/>
                <w:bCs/>
                <w:sz w:val="18"/>
                <w:szCs w:val="18"/>
              </w:rPr>
              <w:t>周文涌</w:t>
            </w:r>
            <w:proofErr w:type="gramEnd"/>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68AFF2C" w14:textId="77777777" w:rsidR="001113AE" w:rsidRDefault="001113AE" w:rsidP="001113AE">
            <w:pPr>
              <w:spacing w:line="240" w:lineRule="exact"/>
              <w:rPr>
                <w:rFonts w:ascii="仿宋" w:eastAsia="仿宋" w:hAnsi="仿宋" w:cs="仿宋"/>
              </w:rPr>
            </w:pPr>
            <w:r>
              <w:rPr>
                <w:rFonts w:ascii="仿宋" w:eastAsia="仿宋" w:hAnsi="仿宋" w:cs="仿宋" w:hint="eastAsia"/>
                <w:bCs/>
                <w:sz w:val="18"/>
                <w:szCs w:val="18"/>
              </w:rPr>
              <w:t>7-04-034775-3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D6C3856"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BA3706" w14:textId="4FDA0C2F"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DDBDB7" w14:textId="7B123E70"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1113AE" w14:paraId="72AA92EC"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A0F904" w14:textId="54EE376B" w:rsidR="001113AE" w:rsidRDefault="001113AE" w:rsidP="001113AE">
            <w:pPr>
              <w:spacing w:line="240" w:lineRule="exact"/>
              <w:rPr>
                <w:rFonts w:ascii="仿宋" w:eastAsia="仿宋" w:hAnsi="仿宋" w:cs="仿宋"/>
              </w:rPr>
            </w:pPr>
            <w:r>
              <w:rPr>
                <w:rFonts w:ascii="仿宋" w:eastAsia="仿宋" w:hAnsi="仿宋" w:cs="仿宋"/>
                <w:color w:val="000000"/>
                <w:sz w:val="18"/>
                <w:szCs w:val="18"/>
              </w:rPr>
              <w:t>20</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17DD1BE" w14:textId="77777777" w:rsidR="001113AE" w:rsidRDefault="001113AE" w:rsidP="001113AE">
            <w:pPr>
              <w:spacing w:line="240" w:lineRule="exact"/>
              <w:rPr>
                <w:rFonts w:ascii="仿宋" w:eastAsia="仿宋" w:hAnsi="仿宋" w:cs="仿宋"/>
              </w:rPr>
            </w:pPr>
            <w:r>
              <w:rPr>
                <w:rFonts w:ascii="仿宋" w:eastAsia="仿宋" w:hAnsi="仿宋" w:cs="仿宋" w:hint="eastAsia"/>
                <w:color w:val="000000"/>
                <w:sz w:val="18"/>
                <w:szCs w:val="18"/>
              </w:rPr>
              <w:t>中华优秀传统文化</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E41DD8" w14:textId="77777777" w:rsidR="001113AE" w:rsidRDefault="001113AE" w:rsidP="001113AE">
            <w:pPr>
              <w:spacing w:line="240" w:lineRule="exact"/>
              <w:rPr>
                <w:rFonts w:ascii="仿宋" w:eastAsia="仿宋" w:hAnsi="仿宋" w:cs="仿宋"/>
              </w:rPr>
            </w:pPr>
            <w:r>
              <w:rPr>
                <w:rFonts w:ascii="仿宋" w:eastAsia="仿宋" w:hAnsi="仿宋" w:cs="仿宋" w:hint="eastAsia"/>
                <w:bCs/>
                <w:sz w:val="18"/>
                <w:szCs w:val="18"/>
              </w:rPr>
              <w:t>中华优秀传统文化第一册通识读本</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459CDAC"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辽宁师范大学出版社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4341008"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孙军</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57E6DD"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978-7-5652-2583-3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406BC0" w14:textId="77777777" w:rsidR="001113AE" w:rsidRDefault="001113AE" w:rsidP="001113AE">
            <w:pPr>
              <w:spacing w:line="240" w:lineRule="exact"/>
              <w:jc w:val="left"/>
              <w:rPr>
                <w:rFonts w:ascii="仿宋" w:eastAsia="仿宋" w:hAnsi="仿宋" w:cs="仿宋"/>
              </w:rPr>
            </w:pPr>
            <w:r>
              <w:rPr>
                <w:rFonts w:ascii="仿宋" w:eastAsia="仿宋" w:hAnsi="仿宋" w:cs="仿宋" w:hint="eastAsia"/>
                <w:bCs/>
                <w:sz w:val="18"/>
                <w:szCs w:val="18"/>
              </w:rPr>
              <w:t>否</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7278D1" w14:textId="53AD5AD7"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91E27C" w14:textId="3C82D8ED"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1113AE" w14:paraId="1D93C2AD"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D36CCF" w14:textId="16050942" w:rsidR="001113AE" w:rsidRDefault="001113AE" w:rsidP="001113AE">
            <w:pPr>
              <w:spacing w:line="240" w:lineRule="exact"/>
              <w:rPr>
                <w:rFonts w:ascii="仿宋" w:eastAsia="仿宋" w:hAnsi="仿宋" w:cs="仿宋"/>
                <w:color w:val="000000"/>
                <w:sz w:val="18"/>
                <w:szCs w:val="18"/>
              </w:rPr>
            </w:pPr>
            <w:r>
              <w:rPr>
                <w:rFonts w:ascii="仿宋" w:eastAsia="仿宋" w:hAnsi="仿宋" w:cs="仿宋"/>
                <w:color w:val="000000"/>
                <w:sz w:val="18"/>
                <w:szCs w:val="18"/>
              </w:rPr>
              <w:t>21</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020B75" w14:textId="77777777" w:rsidR="001113AE" w:rsidRDefault="001113AE" w:rsidP="001113AE">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劳动</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7E3B33" w14:textId="77777777" w:rsidR="001113AE" w:rsidRDefault="001113AE" w:rsidP="001113AE">
            <w:pPr>
              <w:spacing w:line="240" w:lineRule="exact"/>
              <w:rPr>
                <w:rFonts w:ascii="仿宋" w:eastAsia="仿宋" w:hAnsi="仿宋" w:cs="仿宋"/>
                <w:bCs/>
                <w:sz w:val="18"/>
                <w:szCs w:val="18"/>
              </w:rPr>
            </w:pPr>
            <w:r w:rsidRPr="004A7868">
              <w:rPr>
                <w:rFonts w:ascii="仿宋" w:eastAsia="仿宋" w:hAnsi="仿宋" w:cs="仿宋" w:hint="eastAsia"/>
                <w:color w:val="000000"/>
                <w:sz w:val="18"/>
                <w:szCs w:val="18"/>
              </w:rPr>
              <w:t>劳动教育理论与实验（中职版）</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B22078" w14:textId="77777777" w:rsidR="001113AE" w:rsidRDefault="001113AE" w:rsidP="001113AE">
            <w:pPr>
              <w:spacing w:line="240" w:lineRule="exact"/>
              <w:jc w:val="left"/>
              <w:rPr>
                <w:rFonts w:ascii="仿宋" w:eastAsia="仿宋" w:hAnsi="仿宋" w:cs="仿宋"/>
                <w:bCs/>
                <w:sz w:val="18"/>
                <w:szCs w:val="18"/>
              </w:rPr>
            </w:pPr>
            <w:r w:rsidRPr="004A7868">
              <w:rPr>
                <w:rFonts w:ascii="仿宋" w:eastAsia="仿宋" w:hAnsi="仿宋" w:cs="仿宋" w:hint="eastAsia"/>
                <w:bCs/>
                <w:sz w:val="18"/>
                <w:szCs w:val="18"/>
              </w:rPr>
              <w:t>语文出版社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9468B2" w14:textId="77777777" w:rsidR="001113AE" w:rsidRDefault="001113AE" w:rsidP="001113AE">
            <w:pPr>
              <w:spacing w:line="240" w:lineRule="exact"/>
              <w:jc w:val="left"/>
              <w:rPr>
                <w:rFonts w:ascii="仿宋" w:eastAsia="仿宋" w:hAnsi="仿宋" w:cs="仿宋"/>
                <w:bCs/>
                <w:sz w:val="18"/>
                <w:szCs w:val="18"/>
              </w:rPr>
            </w:pPr>
            <w:r>
              <w:rPr>
                <w:rFonts w:ascii="仿宋" w:eastAsia="仿宋" w:hAnsi="仿宋" w:cs="仿宋" w:hint="eastAsia"/>
                <w:bCs/>
                <w:sz w:val="18"/>
                <w:szCs w:val="18"/>
              </w:rPr>
              <w:t>范</w:t>
            </w:r>
            <w:r>
              <w:rPr>
                <w:rFonts w:ascii="仿宋" w:eastAsia="仿宋" w:hAnsi="仿宋" w:cs="仿宋"/>
                <w:bCs/>
                <w:sz w:val="18"/>
                <w:szCs w:val="18"/>
              </w:rPr>
              <w:t>萍</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814AFB" w14:textId="77777777" w:rsidR="001113AE" w:rsidRDefault="001113AE" w:rsidP="001113AE">
            <w:pPr>
              <w:spacing w:line="240" w:lineRule="exact"/>
              <w:jc w:val="left"/>
              <w:rPr>
                <w:rFonts w:ascii="仿宋" w:eastAsia="仿宋" w:hAnsi="仿宋" w:cs="仿宋"/>
                <w:bCs/>
                <w:sz w:val="18"/>
                <w:szCs w:val="18"/>
              </w:rPr>
            </w:pPr>
            <w:r w:rsidRPr="004A7868">
              <w:rPr>
                <w:rFonts w:ascii="仿宋" w:eastAsia="仿宋" w:hAnsi="仿宋" w:cs="仿宋"/>
                <w:color w:val="000000"/>
                <w:sz w:val="18"/>
                <w:szCs w:val="18"/>
              </w:rPr>
              <w:t>9787518711222</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26629D" w14:textId="77777777" w:rsidR="001113AE" w:rsidRDefault="001113AE" w:rsidP="001113AE">
            <w:pPr>
              <w:spacing w:line="240" w:lineRule="exact"/>
              <w:jc w:val="left"/>
              <w:rPr>
                <w:rFonts w:ascii="仿宋" w:eastAsia="仿宋" w:hAnsi="仿宋" w:cs="仿宋"/>
                <w:bCs/>
                <w:sz w:val="18"/>
                <w:szCs w:val="18"/>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A1FC4C" w14:textId="6C1795ED"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58D297" w14:textId="5FDF915E"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1113AE" w14:paraId="27398AAE"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8A015D4" w14:textId="4DDE2755" w:rsidR="001113AE" w:rsidRDefault="001113AE" w:rsidP="001113AE">
            <w:pPr>
              <w:spacing w:line="240" w:lineRule="exact"/>
              <w:rPr>
                <w:rFonts w:ascii="仿宋" w:eastAsia="仿宋" w:hAnsi="仿宋" w:cs="仿宋"/>
                <w:color w:val="000000"/>
                <w:sz w:val="18"/>
                <w:szCs w:val="18"/>
              </w:rPr>
            </w:pPr>
            <w:r>
              <w:rPr>
                <w:rFonts w:ascii="仿宋" w:eastAsia="仿宋" w:hAnsi="仿宋" w:cs="仿宋"/>
                <w:color w:val="000000"/>
                <w:sz w:val="18"/>
                <w:szCs w:val="18"/>
              </w:rPr>
              <w:t>22</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723B96" w14:textId="77777777" w:rsidR="001113AE" w:rsidRDefault="001113AE" w:rsidP="001113AE">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英语</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64AD99" w14:textId="77777777" w:rsidR="001113AE" w:rsidRPr="004A7868" w:rsidRDefault="001113AE" w:rsidP="001113AE">
            <w:pPr>
              <w:spacing w:line="240" w:lineRule="exact"/>
              <w:rPr>
                <w:rFonts w:ascii="仿宋" w:eastAsia="仿宋" w:hAnsi="仿宋" w:cs="仿宋"/>
                <w:color w:val="000000"/>
                <w:sz w:val="18"/>
                <w:szCs w:val="18"/>
              </w:rPr>
            </w:pPr>
            <w:r w:rsidRPr="004A7868">
              <w:rPr>
                <w:rFonts w:ascii="仿宋" w:eastAsia="仿宋" w:hAnsi="仿宋" w:cs="仿宋" w:hint="eastAsia"/>
                <w:color w:val="000000"/>
                <w:sz w:val="18"/>
                <w:szCs w:val="18"/>
              </w:rPr>
              <w:t>英语</w:t>
            </w:r>
            <w:r>
              <w:rPr>
                <w:rFonts w:ascii="仿宋" w:eastAsia="仿宋" w:hAnsi="仿宋" w:cs="仿宋" w:hint="eastAsia"/>
                <w:color w:val="000000"/>
                <w:sz w:val="18"/>
                <w:szCs w:val="18"/>
              </w:rPr>
              <w:t>（</w:t>
            </w:r>
            <w:r w:rsidRPr="004A7868">
              <w:rPr>
                <w:rFonts w:ascii="仿宋" w:eastAsia="仿宋" w:hAnsi="仿宋" w:cs="仿宋" w:hint="eastAsia"/>
                <w:color w:val="000000"/>
                <w:sz w:val="18"/>
                <w:szCs w:val="18"/>
              </w:rPr>
              <w:t>职业模块服务类</w:t>
            </w:r>
            <w:r>
              <w:rPr>
                <w:rFonts w:ascii="仿宋" w:eastAsia="仿宋" w:hAnsi="仿宋" w:cs="仿宋" w:hint="eastAsia"/>
                <w:color w:val="000000"/>
                <w:sz w:val="18"/>
                <w:szCs w:val="18"/>
              </w:rPr>
              <w:t>）</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664CB0F" w14:textId="77777777" w:rsidR="001113AE" w:rsidRPr="004A7868" w:rsidRDefault="001113AE" w:rsidP="001113AE">
            <w:pPr>
              <w:spacing w:line="240" w:lineRule="exact"/>
              <w:jc w:val="left"/>
              <w:rPr>
                <w:rFonts w:ascii="仿宋" w:eastAsia="仿宋" w:hAnsi="仿宋" w:cs="仿宋"/>
                <w:bCs/>
                <w:sz w:val="18"/>
                <w:szCs w:val="18"/>
              </w:rPr>
            </w:pPr>
            <w:r>
              <w:rPr>
                <w:rFonts w:ascii="仿宋" w:eastAsia="仿宋" w:hAnsi="仿宋" w:cs="仿宋" w:hint="eastAsia"/>
                <w:bCs/>
                <w:sz w:val="18"/>
                <w:szCs w:val="18"/>
              </w:rPr>
              <w:t>外</w:t>
            </w:r>
            <w:proofErr w:type="gramStart"/>
            <w:r>
              <w:rPr>
                <w:rFonts w:ascii="仿宋" w:eastAsia="仿宋" w:hAnsi="仿宋" w:cs="仿宋" w:hint="eastAsia"/>
                <w:bCs/>
                <w:sz w:val="18"/>
                <w:szCs w:val="18"/>
              </w:rPr>
              <w:t>研</w:t>
            </w:r>
            <w:proofErr w:type="gramEnd"/>
            <w:r>
              <w:rPr>
                <w:rFonts w:ascii="仿宋" w:eastAsia="仿宋" w:hAnsi="仿宋" w:cs="仿宋" w:hint="eastAsia"/>
                <w:bCs/>
                <w:sz w:val="18"/>
                <w:szCs w:val="18"/>
              </w:rPr>
              <w:t>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CEB753" w14:textId="77777777" w:rsidR="001113AE" w:rsidRDefault="001113AE" w:rsidP="001113AE">
            <w:pPr>
              <w:spacing w:line="240" w:lineRule="exact"/>
              <w:jc w:val="left"/>
              <w:rPr>
                <w:rFonts w:ascii="仿宋" w:eastAsia="仿宋" w:hAnsi="仿宋" w:cs="仿宋"/>
                <w:bCs/>
                <w:sz w:val="18"/>
                <w:szCs w:val="18"/>
              </w:rPr>
            </w:pPr>
            <w:r>
              <w:rPr>
                <w:rFonts w:ascii="仿宋" w:eastAsia="仿宋" w:hAnsi="仿宋" w:cs="仿宋" w:hint="eastAsia"/>
                <w:bCs/>
                <w:sz w:val="18"/>
                <w:szCs w:val="18"/>
              </w:rPr>
              <w:t>闫国华</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5B9976" w14:textId="77777777" w:rsidR="001113AE" w:rsidRPr="004A7868" w:rsidRDefault="001113AE" w:rsidP="001113AE">
            <w:pPr>
              <w:spacing w:line="240" w:lineRule="exact"/>
              <w:jc w:val="left"/>
              <w:rPr>
                <w:rFonts w:ascii="仿宋" w:eastAsia="仿宋" w:hAnsi="仿宋" w:cs="仿宋"/>
                <w:color w:val="000000"/>
                <w:sz w:val="18"/>
                <w:szCs w:val="18"/>
              </w:rPr>
            </w:pPr>
            <w:r w:rsidRPr="004A7868">
              <w:rPr>
                <w:rFonts w:ascii="仿宋" w:eastAsia="仿宋" w:hAnsi="仿宋" w:cs="仿宋"/>
                <w:color w:val="000000"/>
                <w:sz w:val="18"/>
                <w:szCs w:val="18"/>
              </w:rPr>
              <w:t>9787521330182</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1B0115" w14:textId="77777777" w:rsidR="001113AE" w:rsidRDefault="001113AE" w:rsidP="001113AE">
            <w:pPr>
              <w:spacing w:line="240" w:lineRule="exact"/>
              <w:jc w:val="left"/>
              <w:rPr>
                <w:rFonts w:ascii="仿宋" w:eastAsia="仿宋" w:hAnsi="仿宋" w:cs="仿宋"/>
                <w:bCs/>
                <w:sz w:val="18"/>
                <w:szCs w:val="18"/>
              </w:rPr>
            </w:pPr>
            <w:r>
              <w:rPr>
                <w:rFonts w:ascii="仿宋" w:eastAsia="仿宋" w:hAnsi="仿宋" w:cs="仿宋" w:hint="eastAsia"/>
                <w:bCs/>
                <w:sz w:val="18"/>
                <w:szCs w:val="18"/>
              </w:rPr>
              <w:t xml:space="preserve"> 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056BD5" w14:textId="75279969"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067EC1" w14:textId="15B8AF41"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1113AE" w14:paraId="78A224F6" w14:textId="77777777" w:rsidTr="00160FE5">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8A0382" w14:textId="54DCF62C" w:rsidR="001113AE" w:rsidRDefault="001113AE" w:rsidP="001113AE">
            <w:pPr>
              <w:spacing w:line="240" w:lineRule="exact"/>
              <w:rPr>
                <w:rFonts w:ascii="仿宋" w:eastAsia="仿宋" w:hAnsi="仿宋" w:cs="仿宋"/>
                <w:color w:val="000000"/>
                <w:sz w:val="18"/>
                <w:szCs w:val="18"/>
              </w:rPr>
            </w:pPr>
            <w:r>
              <w:rPr>
                <w:rFonts w:ascii="仿宋" w:eastAsia="仿宋" w:hAnsi="仿宋" w:cs="仿宋"/>
                <w:color w:val="000000"/>
                <w:sz w:val="18"/>
                <w:szCs w:val="18"/>
              </w:rPr>
              <w:t>23</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B58B4F" w14:textId="77777777" w:rsidR="001113AE" w:rsidRDefault="001113AE" w:rsidP="001113AE">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英语</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1AE43EC" w14:textId="77777777" w:rsidR="001113AE" w:rsidRPr="004A7868" w:rsidRDefault="001113AE" w:rsidP="001113AE">
            <w:pPr>
              <w:spacing w:line="240" w:lineRule="exact"/>
              <w:rPr>
                <w:rFonts w:ascii="仿宋" w:eastAsia="仿宋" w:hAnsi="仿宋" w:cs="仿宋"/>
                <w:color w:val="000000"/>
                <w:sz w:val="18"/>
                <w:szCs w:val="18"/>
              </w:rPr>
            </w:pPr>
            <w:r w:rsidRPr="004A7868">
              <w:rPr>
                <w:rFonts w:ascii="仿宋" w:eastAsia="仿宋" w:hAnsi="仿宋" w:cs="仿宋" w:hint="eastAsia"/>
                <w:color w:val="000000"/>
                <w:sz w:val="18"/>
                <w:szCs w:val="18"/>
              </w:rPr>
              <w:t>烹饪英语（第二版）</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706FB4" w14:textId="77777777" w:rsidR="001113AE" w:rsidRDefault="001113AE" w:rsidP="001113AE">
            <w:pPr>
              <w:spacing w:line="240" w:lineRule="exact"/>
              <w:jc w:val="left"/>
              <w:rPr>
                <w:rFonts w:ascii="仿宋" w:eastAsia="仿宋" w:hAnsi="仿宋" w:cs="仿宋"/>
                <w:bCs/>
                <w:sz w:val="18"/>
                <w:szCs w:val="18"/>
              </w:rPr>
            </w:pPr>
            <w:r>
              <w:rPr>
                <w:rFonts w:ascii="仿宋" w:eastAsia="仿宋" w:hAnsi="仿宋" w:cs="仿宋" w:hint="eastAsia"/>
                <w:bCs/>
                <w:sz w:val="18"/>
                <w:szCs w:val="18"/>
              </w:rPr>
              <w:t>人民</w:t>
            </w:r>
            <w:r>
              <w:rPr>
                <w:rFonts w:ascii="仿宋" w:eastAsia="仿宋" w:hAnsi="仿宋" w:cs="仿宋"/>
                <w:bCs/>
                <w:sz w:val="18"/>
                <w:szCs w:val="18"/>
              </w:rPr>
              <w:t>教育</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7A245B" w14:textId="77777777" w:rsidR="001113AE" w:rsidRDefault="001113AE" w:rsidP="001113AE">
            <w:pPr>
              <w:spacing w:line="240" w:lineRule="exact"/>
              <w:jc w:val="left"/>
              <w:rPr>
                <w:rFonts w:ascii="仿宋" w:eastAsia="仿宋" w:hAnsi="仿宋" w:cs="仿宋"/>
                <w:bCs/>
                <w:sz w:val="18"/>
                <w:szCs w:val="18"/>
              </w:rPr>
            </w:pPr>
            <w:r>
              <w:rPr>
                <w:rFonts w:ascii="仿宋" w:eastAsia="仿宋" w:hAnsi="仿宋" w:cs="仿宋" w:hint="eastAsia"/>
                <w:bCs/>
                <w:sz w:val="18"/>
                <w:szCs w:val="18"/>
              </w:rPr>
              <w:t>黎</w:t>
            </w:r>
            <w:r>
              <w:rPr>
                <w:rFonts w:ascii="仿宋" w:eastAsia="仿宋" w:hAnsi="仿宋" w:cs="仿宋"/>
                <w:bCs/>
                <w:sz w:val="18"/>
                <w:szCs w:val="18"/>
              </w:rPr>
              <w:t>红亮</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D19A57" w14:textId="77777777" w:rsidR="001113AE" w:rsidRPr="004A7868" w:rsidRDefault="001113AE" w:rsidP="001113AE">
            <w:pPr>
              <w:spacing w:line="240" w:lineRule="exact"/>
              <w:jc w:val="left"/>
              <w:rPr>
                <w:rFonts w:ascii="仿宋" w:eastAsia="仿宋" w:hAnsi="仿宋" w:cs="仿宋"/>
                <w:color w:val="000000"/>
                <w:sz w:val="18"/>
                <w:szCs w:val="18"/>
              </w:rPr>
            </w:pPr>
            <w:r w:rsidRPr="004A7868">
              <w:rPr>
                <w:rFonts w:ascii="仿宋" w:eastAsia="仿宋" w:hAnsi="仿宋" w:cs="仿宋"/>
                <w:color w:val="000000"/>
                <w:sz w:val="18"/>
                <w:szCs w:val="18"/>
              </w:rPr>
              <w:t>9787040559774</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1AC8EE" w14:textId="77777777" w:rsidR="001113AE" w:rsidRDefault="001113AE" w:rsidP="001113AE">
            <w:pPr>
              <w:spacing w:line="240" w:lineRule="exact"/>
              <w:jc w:val="left"/>
              <w:rPr>
                <w:rFonts w:ascii="仿宋" w:eastAsia="仿宋" w:hAnsi="仿宋" w:cs="仿宋"/>
                <w:bCs/>
                <w:sz w:val="18"/>
                <w:szCs w:val="18"/>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39B3DAF" w14:textId="02C8C861"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9A39A4" w14:textId="6BBBE144" w:rsidR="001113AE" w:rsidRDefault="001113AE" w:rsidP="001113AE">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bookmarkEnd w:id="1"/>
      <w:bookmarkEnd w:id="2"/>
    </w:tbl>
    <w:p w14:paraId="74DD6606" w14:textId="77777777" w:rsidR="0083490D" w:rsidRDefault="0083490D">
      <w:pPr>
        <w:pStyle w:val="a3"/>
        <w:wordWrap w:val="0"/>
        <w:ind w:firstLine="200"/>
        <w:jc w:val="both"/>
        <w:rPr>
          <w:rFonts w:ascii="仿宋" w:eastAsia="仿宋" w:hAnsi="仿宋" w:cs="仿宋"/>
          <w:b/>
          <w:sz w:val="21"/>
          <w:szCs w:val="21"/>
        </w:rPr>
      </w:pPr>
    </w:p>
    <w:p w14:paraId="7F0AF5CF"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（四）教学方法</w:t>
      </w:r>
    </w:p>
    <w:p w14:paraId="628501C1"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全面落实立德树人根本任务，准确把握专业人才培养的任务和目标要求，发掘课程中的德育因素教学中融入社会主义核心价值观教育，遵循技术技能人才培养规律，结合职业岗位要求和专业能力发展需要，着重培养支撑学生终身发展、适应时代要求的综合素养。</w:t>
      </w:r>
    </w:p>
    <w:p w14:paraId="23A1372F"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1.公共基础课</w:t>
      </w:r>
    </w:p>
    <w:p w14:paraId="7ACED964"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公共基础课教学要符合教育部有关教育教学的基本要求，按照培养学生科学文化素养、服务学生专业学习和终身发展的功能来定位，采用情景教学法、案例教学法、混合式教学法、活动法等教学方法，思想政治、语文、数学、英语等课程要有效利用导学案，逐步实施翻转</w:t>
      </w:r>
      <w:r>
        <w:rPr>
          <w:rFonts w:ascii="仿宋" w:eastAsia="仿宋" w:hAnsi="仿宋" w:cs="仿宋" w:hint="eastAsia"/>
          <w:sz w:val="21"/>
          <w:szCs w:val="21"/>
        </w:rPr>
        <w:lastRenderedPageBreak/>
        <w:t>课堂教学，引导学生自主探究，合作学习。运用信息化教学手段，激发学生学习积极性、主动性，为学生综合素质的提高、职业能力的形成和可持续发展奠定基础。</w:t>
      </w:r>
    </w:p>
    <w:p w14:paraId="6C76D0EE"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2.专业技能课</w:t>
      </w:r>
    </w:p>
    <w:p w14:paraId="253A2131" w14:textId="77777777" w:rsidR="00D220F5" w:rsidRDefault="00FE7EDC">
      <w:pPr>
        <w:adjustRightInd w:val="0"/>
        <w:snapToGrid w:val="0"/>
        <w:spacing w:after="200"/>
        <w:ind w:firstLineChars="200" w:firstLine="420"/>
        <w:jc w:val="left"/>
        <w:rPr>
          <w:rFonts w:ascii="仿宋" w:eastAsia="仿宋" w:hAnsi="仿宋" w:cs="仿宋"/>
          <w:lang w:val="zh-CN" w:bidi="zh-CN"/>
        </w:rPr>
      </w:pPr>
      <w:r>
        <w:rPr>
          <w:rFonts w:ascii="仿宋" w:eastAsia="仿宋" w:hAnsi="仿宋" w:cs="仿宋" w:hint="eastAsia"/>
          <w:lang w:val="zh-CN" w:bidi="zh-CN"/>
        </w:rPr>
        <w:t>专业技能</w:t>
      </w:r>
      <w:proofErr w:type="gramStart"/>
      <w:r>
        <w:rPr>
          <w:rFonts w:ascii="仿宋" w:eastAsia="仿宋" w:hAnsi="仿宋" w:cs="仿宋" w:hint="eastAsia"/>
          <w:lang w:val="zh-CN" w:bidi="zh-CN"/>
        </w:rPr>
        <w:t>课依据</w:t>
      </w:r>
      <w:proofErr w:type="gramEnd"/>
      <w:r>
        <w:rPr>
          <w:rFonts w:ascii="仿宋" w:eastAsia="仿宋" w:hAnsi="仿宋" w:cs="仿宋" w:hint="eastAsia"/>
          <w:lang w:val="zh-CN" w:bidi="zh-CN"/>
        </w:rPr>
        <w:t>理论与实践一体化的教学要求组织教学，突出“做中学、做中教”的职业教育教学特色，采用项目教学、案例教学、任务教学、仿真教学等教学方法，注重培养学生解决烹饪岗位活动中的实际问题，提高岗位实际操作能力。充分运用信息技术手段、数字化教学资源和网络化、智能化的教学环境，突出教学重点，解决教学难点，优化教学过程。</w:t>
      </w:r>
    </w:p>
    <w:p w14:paraId="4218097A" w14:textId="77777777" w:rsidR="00D220F5" w:rsidRDefault="00FE7EDC">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val="zh-CN" w:bidi="zh-CN"/>
        </w:rPr>
        <w:t>贯彻以引导就业为导向、以能力培养为本位的教学指导思想，根据中西面点专业的培养目标，按照中餐烹饪岗位群的能力要求，强化理论实际一体化，突出“做中学、做中教”的职业教育教学特色，体现以学生为主体的思想和行动导向的教学观。要求产业对接专业、岗位标准对接课程标准、生产过程对接教学过程的要求，结合企业生产实际，对课程内容进行整合，并全面推进“做中学、做中教”教学改革，通过现代学徒制等教学模式改革，强化专业技能训练，培养学生实践能力、创新能力和再学习能力。</w:t>
      </w:r>
      <w:r>
        <w:rPr>
          <w:rFonts w:ascii="仿宋" w:eastAsia="仿宋" w:hAnsi="仿宋" w:cs="仿宋" w:hint="eastAsia"/>
          <w:lang w:bidi="zh-CN"/>
        </w:rPr>
        <w:t>教师应于每学期开学之前确定授课计划，要从培养学生兴趣入手，依据教学内容，进行教学活动设计。根据学生实习就业岗位要求，采用理实一体化教学案例教学、项目教学、模块化教学等教学方法达成学生适应行业岗位要求的目标。</w:t>
      </w:r>
    </w:p>
    <w:p w14:paraId="2F305B66"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（五）学习评价</w:t>
      </w:r>
    </w:p>
    <w:p w14:paraId="6D2F15DE" w14:textId="77777777" w:rsidR="00D220F5" w:rsidRDefault="00FE7EDC">
      <w:pPr>
        <w:pStyle w:val="a3"/>
        <w:wordWrap w:val="0"/>
        <w:ind w:firstLineChars="200" w:firstLine="420"/>
        <w:jc w:val="both"/>
        <w:rPr>
          <w:rFonts w:ascii="仿宋" w:eastAsia="仿宋" w:hAnsi="仿宋" w:cs="仿宋"/>
        </w:rPr>
      </w:pPr>
      <w:r>
        <w:rPr>
          <w:rFonts w:ascii="仿宋" w:eastAsia="仿宋" w:hAnsi="仿宋" w:cs="仿宋" w:hint="eastAsia"/>
          <w:sz w:val="21"/>
          <w:szCs w:val="21"/>
        </w:rPr>
        <w:t>学习评价基于立德树人的根本任务和学生职业发展需要展开，促进学生德智体美的全面发展，既要关注学生知识技能的掌握向综合素养的发展转变，也要兼顾学生认知、协作、创新和职业能力的发展。</w:t>
      </w:r>
    </w:p>
    <w:p w14:paraId="7FB51790" w14:textId="6C9FD91B" w:rsidR="00D220F5" w:rsidRDefault="00FE7EDC" w:rsidP="0083490D">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学习评价要体现评价主体、评价方式、评价过程的多元化，教师评价、企业评价、社会组织机构评价和学生自评互评相结合，过程性评价和终结性评价相结合。过程性评价从情感态度、岗位能力、职业行为等多方面对学生在整个学习过程中的表现进行综合测评；终结性评价从学生知识点的掌握、技能的熟练程度、完成任务的质量等方面进行评价。既要重视文化素养和专业理论知识的评价，更要重视专业技能水平和实践能力的评价，还要关注创新创业能力的评价。加强实践教学，尤其</w:t>
      </w:r>
      <w:proofErr w:type="gramStart"/>
      <w:r>
        <w:rPr>
          <w:rFonts w:ascii="仿宋" w:eastAsia="仿宋" w:hAnsi="仿宋" w:cs="仿宋" w:hint="eastAsia"/>
          <w:sz w:val="21"/>
          <w:szCs w:val="21"/>
        </w:rPr>
        <w:t>是跟岗实习</w:t>
      </w:r>
      <w:proofErr w:type="gramEnd"/>
      <w:r>
        <w:rPr>
          <w:rFonts w:ascii="仿宋" w:eastAsia="仿宋" w:hAnsi="仿宋" w:cs="仿宋" w:hint="eastAsia"/>
          <w:sz w:val="21"/>
          <w:szCs w:val="21"/>
        </w:rPr>
        <w:t>、顶岗实习的学习评价要根据行业标准或企业标准，校企共同对学生的实习情况予以阶段性和终结性的评价。完善公共基础课和专业理论课的题库建设，使评价更加客观、科学。</w:t>
      </w:r>
    </w:p>
    <w:p w14:paraId="6155F13D" w14:textId="77777777" w:rsidR="00D220F5" w:rsidRDefault="00FE7EDC">
      <w:pPr>
        <w:pStyle w:val="a3"/>
        <w:numPr>
          <w:ilvl w:val="0"/>
          <w:numId w:val="5"/>
        </w:numPr>
        <w:wordWrap w:val="0"/>
        <w:ind w:firstLineChars="195" w:firstLine="409"/>
        <w:jc w:val="both"/>
        <w:rPr>
          <w:rFonts w:ascii="仿宋" w:eastAsia="仿宋" w:hAnsi="仿宋" w:cs="仿宋"/>
          <w:bCs/>
          <w:sz w:val="21"/>
          <w:szCs w:val="21"/>
          <w:lang w:val="zh-CN"/>
        </w:rPr>
      </w:pPr>
      <w:r>
        <w:rPr>
          <w:rFonts w:ascii="仿宋" w:eastAsia="仿宋" w:hAnsi="仿宋" w:cs="仿宋" w:hint="eastAsia"/>
          <w:bCs/>
          <w:sz w:val="21"/>
          <w:szCs w:val="21"/>
          <w:lang w:val="zh-CN"/>
        </w:rPr>
        <w:t>学科评价</w:t>
      </w:r>
    </w:p>
    <w:p w14:paraId="391489CD" w14:textId="77777777" w:rsidR="00D220F5" w:rsidRDefault="00FE7EDC">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bidi="zh-CN"/>
        </w:rPr>
        <w:t>（1）</w:t>
      </w:r>
      <w:r>
        <w:rPr>
          <w:rFonts w:ascii="仿宋" w:eastAsia="仿宋" w:hAnsi="仿宋" w:cs="仿宋" w:hint="eastAsia"/>
          <w:lang w:val="zh-CN" w:bidi="zh-CN"/>
        </w:rPr>
        <w:t>过程性评价</w:t>
      </w:r>
    </w:p>
    <w:p w14:paraId="63F752BD" w14:textId="77777777" w:rsidR="00D220F5" w:rsidRDefault="00FE7EDC">
      <w:pPr>
        <w:autoSpaceDE w:val="0"/>
        <w:autoSpaceDN w:val="0"/>
        <w:adjustRightInd w:val="0"/>
        <w:ind w:firstLineChars="200" w:firstLine="420"/>
        <w:rPr>
          <w:rFonts w:ascii="仿宋" w:eastAsia="仿宋" w:hAnsi="仿宋" w:cs="仿宋"/>
          <w:lang w:val="zh-CN" w:bidi="zh-CN"/>
        </w:rPr>
      </w:pPr>
      <w:r>
        <w:rPr>
          <w:rFonts w:ascii="仿宋" w:eastAsia="仿宋" w:hAnsi="仿宋" w:cs="仿宋" w:hint="eastAsia"/>
          <w:lang w:val="zh-CN" w:bidi="zh-CN"/>
        </w:rPr>
        <w:t>主要用于考查学生学习过程中对专业知识的综合运用和技能的掌握及学生解决问题的能力，主要通过完成具体的工作项目的实施过程来进行评价。具体从学生在课堂学习和参与项目的态度和职业素养及回答问题等方面进行考核评价。同时，从在完成项目过程中所获得的实践经验、学生的语言文字表达和人际交往及合作能力、工作任务或项目完成情况、安全意识、操作规范性和节能环保意识等方面来进行考核评价。</w:t>
      </w:r>
    </w:p>
    <w:p w14:paraId="222E11A0" w14:textId="77777777" w:rsidR="00D220F5" w:rsidRDefault="00FE7EDC">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bidi="zh-CN"/>
        </w:rPr>
        <w:t>（2）</w:t>
      </w:r>
      <w:r>
        <w:rPr>
          <w:rFonts w:ascii="仿宋" w:eastAsia="仿宋" w:hAnsi="仿宋" w:cs="仿宋" w:hint="eastAsia"/>
          <w:lang w:val="zh-CN" w:bidi="zh-CN"/>
        </w:rPr>
        <w:t>阶段性考核</w:t>
      </w:r>
    </w:p>
    <w:p w14:paraId="5C66EF5B" w14:textId="77777777" w:rsidR="00D220F5" w:rsidRDefault="00FE7EDC">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val="zh-CN" w:bidi="zh-CN"/>
        </w:rPr>
        <w:t>主要用于考核学生对课程知识的理解和掌握，考核学生技能形成情况，通过期末考试、答辩、综合技能大赛等方式来进行考核评价。</w:t>
      </w:r>
    </w:p>
    <w:p w14:paraId="73F953CB" w14:textId="77777777" w:rsidR="00D220F5" w:rsidRDefault="00FE7EDC">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bidi="zh-CN"/>
        </w:rPr>
        <w:lastRenderedPageBreak/>
        <w:t>（3）</w:t>
      </w:r>
      <w:r>
        <w:rPr>
          <w:rFonts w:ascii="仿宋" w:eastAsia="仿宋" w:hAnsi="仿宋" w:cs="仿宋" w:hint="eastAsia"/>
          <w:lang w:val="zh-CN" w:bidi="zh-CN"/>
        </w:rPr>
        <w:t>学科总体评价</w:t>
      </w:r>
    </w:p>
    <w:p w14:paraId="3F107581" w14:textId="7FE9FE31" w:rsidR="00D220F5" w:rsidRDefault="00FE7EDC">
      <w:pPr>
        <w:autoSpaceDE w:val="0"/>
        <w:autoSpaceDN w:val="0"/>
        <w:adjustRightInd w:val="0"/>
        <w:ind w:firstLineChars="200" w:firstLine="420"/>
        <w:rPr>
          <w:rFonts w:ascii="仿宋" w:eastAsia="仿宋" w:hAnsi="仿宋" w:cs="仿宋"/>
          <w:lang w:val="zh-CN" w:bidi="zh-CN"/>
        </w:rPr>
      </w:pPr>
      <w:r>
        <w:rPr>
          <w:rFonts w:ascii="仿宋" w:eastAsia="仿宋" w:hAnsi="仿宋" w:cs="仿宋" w:hint="eastAsia"/>
          <w:lang w:val="zh-CN" w:bidi="zh-CN"/>
        </w:rPr>
        <w:t>根据课程目标，将形成性考核评价成绩及终结性考核评价成绩，按比例计入总成绩，形成学科总体评价。</w:t>
      </w:r>
    </w:p>
    <w:p w14:paraId="4EC99DED" w14:textId="77777777" w:rsidR="008D7658" w:rsidRDefault="008D7658">
      <w:pPr>
        <w:autoSpaceDE w:val="0"/>
        <w:autoSpaceDN w:val="0"/>
        <w:adjustRightInd w:val="0"/>
        <w:ind w:firstLineChars="200" w:firstLine="420"/>
        <w:rPr>
          <w:rFonts w:ascii="仿宋" w:eastAsia="仿宋" w:hAnsi="仿宋" w:cs="仿宋"/>
          <w:lang w:bidi="zh-CN"/>
        </w:rPr>
      </w:pPr>
    </w:p>
    <w:p w14:paraId="757898EC" w14:textId="791FBFE0" w:rsidR="00D220F5" w:rsidRDefault="0083490D">
      <w:pPr>
        <w:pStyle w:val="a3"/>
        <w:numPr>
          <w:ilvl w:val="0"/>
          <w:numId w:val="5"/>
        </w:numPr>
        <w:wordWrap w:val="0"/>
        <w:ind w:firstLineChars="195" w:firstLine="409"/>
        <w:jc w:val="both"/>
        <w:rPr>
          <w:rFonts w:ascii="仿宋" w:eastAsia="仿宋" w:hAnsi="仿宋" w:cs="仿宋"/>
          <w:bCs/>
          <w:sz w:val="21"/>
          <w:szCs w:val="21"/>
          <w:lang w:val="zh-CN"/>
        </w:rPr>
      </w:pPr>
      <w:bookmarkStart w:id="3" w:name="_Hlk176946335"/>
      <w:r>
        <w:rPr>
          <w:rFonts w:ascii="仿宋" w:eastAsia="仿宋" w:hAnsi="仿宋" w:cs="仿宋" w:hint="eastAsia"/>
          <w:bCs/>
          <w:sz w:val="21"/>
          <w:szCs w:val="21"/>
          <w:lang w:val="zh-CN"/>
        </w:rPr>
        <w:t>岗位</w:t>
      </w:r>
      <w:r w:rsidR="00FE7EDC">
        <w:rPr>
          <w:rFonts w:ascii="仿宋" w:eastAsia="仿宋" w:hAnsi="仿宋" w:cs="仿宋" w:hint="eastAsia"/>
          <w:bCs/>
          <w:sz w:val="21"/>
          <w:szCs w:val="21"/>
          <w:lang w:val="zh-CN"/>
        </w:rPr>
        <w:t>实习课程的考核评价</w:t>
      </w:r>
    </w:p>
    <w:p w14:paraId="2E8F8561" w14:textId="5ED8F033" w:rsidR="00D220F5" w:rsidRDefault="004D0625">
      <w:pPr>
        <w:autoSpaceDE w:val="0"/>
        <w:autoSpaceDN w:val="0"/>
        <w:adjustRightInd w:val="0"/>
        <w:ind w:firstLineChars="200" w:firstLine="420"/>
        <w:rPr>
          <w:rFonts w:ascii="仿宋" w:eastAsia="仿宋" w:hAnsi="仿宋" w:cs="仿宋"/>
          <w:lang w:val="zh-CN" w:bidi="zh-CN"/>
        </w:rPr>
      </w:pPr>
      <w:bookmarkStart w:id="4" w:name="_Hlk176945614"/>
      <w:r>
        <w:rPr>
          <w:rFonts w:ascii="仿宋" w:eastAsia="仿宋" w:hAnsi="仿宋" w:cs="仿宋" w:hint="eastAsia"/>
          <w:lang w:val="zh-CN" w:bidi="zh-CN"/>
        </w:rPr>
        <w:t>岗位</w:t>
      </w:r>
      <w:r w:rsidR="00FE7EDC">
        <w:rPr>
          <w:rFonts w:ascii="仿宋" w:eastAsia="仿宋" w:hAnsi="仿宋" w:cs="仿宋" w:hint="eastAsia"/>
          <w:lang w:val="zh-CN" w:bidi="zh-CN"/>
        </w:rPr>
        <w:t>实习考核评价包括实习日志、实习报告、实习单位综合评价鉴定等多层次、多方面的评价方式。</w:t>
      </w:r>
    </w:p>
    <w:p w14:paraId="418FCC37" w14:textId="77777777" w:rsidR="00D220F5" w:rsidRDefault="00FE7EDC">
      <w:pPr>
        <w:autoSpaceDE w:val="0"/>
        <w:autoSpaceDN w:val="0"/>
        <w:adjustRightInd w:val="0"/>
        <w:ind w:firstLineChars="200" w:firstLine="420"/>
        <w:rPr>
          <w:rFonts w:ascii="仿宋" w:eastAsia="仿宋" w:hAnsi="仿宋" w:cs="仿宋"/>
          <w:lang w:val="zh-CN" w:bidi="zh-CN"/>
        </w:rPr>
      </w:pPr>
      <w:r>
        <w:rPr>
          <w:rFonts w:ascii="仿宋" w:eastAsia="仿宋" w:hAnsi="仿宋" w:cs="仿宋" w:hint="eastAsia"/>
          <w:lang w:val="zh-CN" w:bidi="zh-CN"/>
        </w:rPr>
        <w:t>成立由企业（兼职）指导教师、专业指导教师和辅导员（或班主任）组成的考核组，主要对学生在顶岗实习期间的劳动纪律、工作态度、团队合作精神、人际沟通能力、专业技术能力和任务完成等方面情况进行考核评价。</w:t>
      </w:r>
    </w:p>
    <w:bookmarkEnd w:id="3"/>
    <w:bookmarkEnd w:id="4"/>
    <w:p w14:paraId="449A4042"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（六）质量管理</w:t>
      </w:r>
    </w:p>
    <w:p w14:paraId="6C9FFB7E"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进一步加强质量管理意识的培养，着力在专业内涵建设和质量提高上下功夫。加强教育教学管理制度建设，切实做好过程管理，落实听评课、</w:t>
      </w:r>
      <w:proofErr w:type="gramStart"/>
      <w:r>
        <w:rPr>
          <w:rFonts w:ascii="仿宋" w:eastAsia="仿宋" w:hAnsi="仿宋" w:cs="仿宋" w:hint="eastAsia"/>
          <w:sz w:val="21"/>
          <w:szCs w:val="21"/>
        </w:rPr>
        <w:t>巡课和</w:t>
      </w:r>
      <w:proofErr w:type="gramEnd"/>
      <w:r>
        <w:rPr>
          <w:rFonts w:ascii="仿宋" w:eastAsia="仿宋" w:hAnsi="仿宋" w:cs="仿宋" w:hint="eastAsia"/>
          <w:sz w:val="21"/>
          <w:szCs w:val="21"/>
        </w:rPr>
        <w:t>教师考核等制度，做好教学诊断与改进等教学质量保障体系的建设，促进专业人才培养质量的不断提升。</w:t>
      </w:r>
    </w:p>
    <w:p w14:paraId="507FF09B" w14:textId="77777777" w:rsidR="00D220F5" w:rsidRDefault="00FE7EDC">
      <w:pPr>
        <w:pStyle w:val="a3"/>
        <w:wordWrap w:val="0"/>
        <w:ind w:firstLineChars="195" w:firstLine="409"/>
        <w:jc w:val="both"/>
        <w:rPr>
          <w:rFonts w:ascii="仿宋" w:eastAsia="仿宋" w:hAnsi="仿宋" w:cs="仿宋"/>
          <w:b/>
          <w:sz w:val="21"/>
          <w:szCs w:val="21"/>
        </w:rPr>
      </w:pPr>
      <w:r>
        <w:rPr>
          <w:rFonts w:ascii="仿宋" w:eastAsia="仿宋" w:hAnsi="仿宋" w:cs="仿宋" w:hint="eastAsia"/>
          <w:sz w:val="21"/>
          <w:szCs w:val="21"/>
        </w:rPr>
        <w:t>按照专业设置与产业需求对接、课程内容与职业标准对接、教学过程与生产过程对接的要求，进一步完善教育教学标准，科学编制人才培养方案、课程标准、课程考核评价标准，并在教育教学活动中，规范执行有关标准。</w:t>
      </w:r>
    </w:p>
    <w:p w14:paraId="573E506F" w14:textId="77777777" w:rsidR="00D220F5" w:rsidRDefault="00FE7EDC">
      <w:pPr>
        <w:pStyle w:val="a3"/>
        <w:wordWrap w:val="0"/>
        <w:ind w:firstLine="200"/>
        <w:jc w:val="both"/>
        <w:rPr>
          <w:rFonts w:ascii="仿宋" w:eastAsia="仿宋" w:hAnsi="仿宋" w:cs="仿宋"/>
          <w:b/>
        </w:rPr>
      </w:pPr>
      <w:r>
        <w:rPr>
          <w:rFonts w:ascii="仿宋" w:eastAsia="仿宋" w:hAnsi="仿宋" w:cs="仿宋" w:hint="eastAsia"/>
          <w:b/>
          <w:sz w:val="21"/>
          <w:szCs w:val="21"/>
        </w:rPr>
        <w:t>十、毕业要求</w:t>
      </w:r>
    </w:p>
    <w:p w14:paraId="0CA0A245"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（一）学业要求</w:t>
      </w:r>
    </w:p>
    <w:p w14:paraId="097DF2C8" w14:textId="4002F41A"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完成全部必修课及相应选修课程学习，成绩合格，修满</w:t>
      </w:r>
      <w:r w:rsidR="008E6B0A">
        <w:rPr>
          <w:rFonts w:ascii="仿宋" w:eastAsia="仿宋" w:hAnsi="仿宋" w:cs="仿宋"/>
          <w:sz w:val="21"/>
          <w:szCs w:val="21"/>
        </w:rPr>
        <w:t>6</w:t>
      </w:r>
      <w:r>
        <w:rPr>
          <w:rFonts w:ascii="仿宋" w:eastAsia="仿宋" w:hAnsi="仿宋" w:cs="仿宋" w:hint="eastAsia"/>
          <w:sz w:val="21"/>
          <w:szCs w:val="21"/>
        </w:rPr>
        <w:t>6学分。</w:t>
      </w:r>
    </w:p>
    <w:p w14:paraId="3FD7A199"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（二）能力要求</w:t>
      </w:r>
    </w:p>
    <w:p w14:paraId="4E5F343C" w14:textId="305C7C8A" w:rsidR="00D220F5" w:rsidRDefault="00FE7EDC">
      <w:pPr>
        <w:ind w:firstLineChars="200" w:firstLine="420"/>
        <w:rPr>
          <w:rFonts w:ascii="仿宋" w:eastAsia="仿宋" w:hAnsi="仿宋" w:cs="仿宋"/>
        </w:rPr>
      </w:pPr>
      <w:bookmarkStart w:id="5" w:name="_Hlk176945654"/>
      <w:bookmarkStart w:id="6" w:name="_Hlk176946372"/>
      <w:r>
        <w:rPr>
          <w:rFonts w:ascii="仿宋" w:eastAsia="仿宋" w:hAnsi="仿宋" w:cs="仿宋" w:hint="eastAsia"/>
        </w:rPr>
        <w:t>专业技能较熟练，</w:t>
      </w:r>
      <w:r w:rsidR="00DE23B5">
        <w:rPr>
          <w:rFonts w:ascii="仿宋" w:eastAsia="仿宋" w:hAnsi="仿宋" w:cs="仿宋" w:hint="eastAsia"/>
        </w:rPr>
        <w:t>岗位</w:t>
      </w:r>
      <w:r>
        <w:rPr>
          <w:rFonts w:ascii="仿宋" w:eastAsia="仿宋" w:hAnsi="仿宋" w:cs="仿宋" w:hint="eastAsia"/>
        </w:rPr>
        <w:t>实习期间通过企业培训，能够完成工作任务，学习效果较好，能独立地</w:t>
      </w:r>
      <w:r w:rsidR="00A6791C">
        <w:rPr>
          <w:rFonts w:ascii="仿宋" w:eastAsia="仿宋" w:hAnsi="仿宋" w:cs="仿宋" w:hint="eastAsia"/>
        </w:rPr>
        <w:t>完成</w:t>
      </w:r>
      <w:r>
        <w:rPr>
          <w:rFonts w:ascii="仿宋" w:eastAsia="仿宋" w:hAnsi="仿宋" w:cs="仿宋" w:hint="eastAsia"/>
        </w:rPr>
        <w:t>工作，经过学校、企业双方进行实习评价合格的；取得</w:t>
      </w:r>
      <w:r>
        <w:rPr>
          <w:rFonts w:ascii="仿宋" w:eastAsia="仿宋" w:hAnsi="仿宋" w:cs="仿宋" w:hint="eastAsia"/>
          <w:lang w:bidi="zh-CN"/>
        </w:rPr>
        <w:t>中级中式烹调师</w:t>
      </w:r>
      <w:r>
        <w:rPr>
          <w:rFonts w:ascii="仿宋" w:eastAsia="仿宋" w:hAnsi="仿宋" w:cs="仿宋" w:hint="eastAsia"/>
        </w:rPr>
        <w:t>等相关职业技能等级证书。</w:t>
      </w:r>
      <w:bookmarkEnd w:id="5"/>
    </w:p>
    <w:bookmarkEnd w:id="6"/>
    <w:p w14:paraId="3563D0D7"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（三）综合素质要求</w:t>
      </w:r>
    </w:p>
    <w:p w14:paraId="514FA949" w14:textId="77777777" w:rsidR="00D220F5" w:rsidRDefault="00FE7EDC">
      <w:pPr>
        <w:pStyle w:val="a3"/>
        <w:wordWrap w:val="0"/>
        <w:ind w:firstLineChars="195" w:firstLine="409"/>
        <w:jc w:val="both"/>
        <w:rPr>
          <w:rFonts w:ascii="仿宋" w:eastAsia="仿宋" w:hAnsi="仿宋" w:cs="仿宋"/>
          <w:b/>
          <w:sz w:val="21"/>
          <w:szCs w:val="21"/>
        </w:rPr>
      </w:pPr>
      <w:r>
        <w:rPr>
          <w:rFonts w:ascii="仿宋" w:eastAsia="仿宋" w:hAnsi="仿宋" w:cs="仿宋" w:hint="eastAsia"/>
          <w:sz w:val="21"/>
          <w:szCs w:val="21"/>
        </w:rPr>
        <w:t>具有良好的职业道德、职业精神，身体素质较好，体育达标测试成绩合格，且无严重违法违纪行为的。</w:t>
      </w:r>
    </w:p>
    <w:p w14:paraId="781E45E9"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十一、附录</w:t>
      </w:r>
    </w:p>
    <w:p w14:paraId="3C6CE72B"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t>说明：①附录一般包括教学进程安排表、变更审批表等。②学校需建立健全行业企业、第三方评价机构等多方参与的专业人才培养方案动态调整机制，经学校充分论证并于每个学年前报市教育局审批备案后方可执行。</w:t>
      </w:r>
    </w:p>
    <w:p w14:paraId="38ED2946" w14:textId="77777777" w:rsidR="00D220F5" w:rsidRDefault="00FE7EDC">
      <w:pPr>
        <w:pStyle w:val="a3"/>
        <w:wordWrap w:val="0"/>
        <w:ind w:firstLineChars="195" w:firstLine="409"/>
        <w:jc w:val="both"/>
        <w:rPr>
          <w:rFonts w:ascii="仿宋" w:eastAsia="仿宋" w:hAnsi="仿宋" w:cs="仿宋"/>
        </w:rPr>
      </w:pPr>
      <w:r>
        <w:rPr>
          <w:rFonts w:ascii="仿宋" w:eastAsia="仿宋" w:hAnsi="仿宋" w:cs="仿宋" w:hint="eastAsia"/>
          <w:sz w:val="21"/>
          <w:szCs w:val="21"/>
        </w:rPr>
        <w:lastRenderedPageBreak/>
        <w:t>附录1 教学进程安排表</w:t>
      </w:r>
    </w:p>
    <w:p w14:paraId="7D55354C" w14:textId="77777777" w:rsidR="00D220F5" w:rsidRDefault="00FE7EDC">
      <w:pPr>
        <w:pStyle w:val="a3"/>
        <w:wordWrap w:val="0"/>
        <w:ind w:firstLineChars="195" w:firstLine="409"/>
        <w:jc w:val="both"/>
        <w:rPr>
          <w:rFonts w:ascii="仿宋" w:eastAsia="仿宋" w:hAnsi="仿宋" w:cs="仿宋"/>
          <w:b/>
          <w:sz w:val="21"/>
          <w:szCs w:val="21"/>
        </w:rPr>
      </w:pPr>
      <w:r>
        <w:rPr>
          <w:rFonts w:ascii="仿宋" w:eastAsia="仿宋" w:hAnsi="仿宋" w:cs="仿宋" w:hint="eastAsia"/>
          <w:sz w:val="21"/>
          <w:szCs w:val="21"/>
        </w:rPr>
        <w:t xml:space="preserve">附录2  </w:t>
      </w:r>
      <w:proofErr w:type="gramStart"/>
      <w:r>
        <w:rPr>
          <w:rFonts w:ascii="仿宋" w:eastAsia="仿宋" w:hAnsi="仿宋" w:cs="仿宋" w:hint="eastAsia"/>
          <w:sz w:val="21"/>
          <w:szCs w:val="21"/>
        </w:rPr>
        <w:t>变理审批</w:t>
      </w:r>
      <w:proofErr w:type="gramEnd"/>
      <w:r>
        <w:rPr>
          <w:rFonts w:ascii="仿宋" w:eastAsia="仿宋" w:hAnsi="仿宋" w:cs="仿宋" w:hint="eastAsia"/>
          <w:sz w:val="21"/>
          <w:szCs w:val="21"/>
        </w:rPr>
        <w:t>表</w:t>
      </w:r>
    </w:p>
    <w:p w14:paraId="48EAA0C4"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b/>
          <w:sz w:val="21"/>
          <w:szCs w:val="21"/>
        </w:rPr>
        <w:t>十二、其它</w:t>
      </w:r>
    </w:p>
    <w:p w14:paraId="6C26584A" w14:textId="77777777" w:rsidR="00D220F5" w:rsidRDefault="00FE7EDC">
      <w:pPr>
        <w:pStyle w:val="a3"/>
        <w:wordWrap w:val="0"/>
        <w:ind w:firstLine="200"/>
        <w:jc w:val="both"/>
        <w:rPr>
          <w:rFonts w:ascii="仿宋" w:eastAsia="仿宋" w:hAnsi="仿宋" w:cs="仿宋"/>
        </w:rPr>
      </w:pPr>
      <w:proofErr w:type="gramStart"/>
      <w:r>
        <w:rPr>
          <w:rFonts w:ascii="仿宋" w:eastAsia="仿宋" w:hAnsi="仿宋" w:cs="仿宋" w:hint="eastAsia"/>
          <w:sz w:val="21"/>
          <w:szCs w:val="21"/>
        </w:rPr>
        <w:t>案制定</w:t>
      </w:r>
      <w:proofErr w:type="gramEnd"/>
      <w:r>
        <w:rPr>
          <w:rFonts w:ascii="仿宋" w:eastAsia="仿宋" w:hAnsi="仿宋" w:cs="仿宋" w:hint="eastAsia"/>
          <w:sz w:val="21"/>
          <w:szCs w:val="21"/>
        </w:rPr>
        <w:t>团队：教务处</w:t>
      </w:r>
    </w:p>
    <w:p w14:paraId="16160DF7"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组长：朱玉</w:t>
      </w:r>
    </w:p>
    <w:p w14:paraId="6722729A"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成员： 潘芙、姜冬雪、韩政</w:t>
      </w:r>
    </w:p>
    <w:p w14:paraId="2F936ECA"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案论证团队：政教处、招生实习处、规划发展处</w:t>
      </w:r>
    </w:p>
    <w:p w14:paraId="460E03FD" w14:textId="77777777" w:rsidR="00D220F5" w:rsidRDefault="00FE7EDC">
      <w:pPr>
        <w:pStyle w:val="a3"/>
        <w:wordWrap w:val="0"/>
        <w:ind w:firstLine="200"/>
        <w:jc w:val="both"/>
        <w:rPr>
          <w:rFonts w:ascii="仿宋" w:eastAsia="仿宋" w:hAnsi="仿宋" w:cs="仿宋"/>
        </w:rPr>
      </w:pPr>
      <w:r>
        <w:rPr>
          <w:rFonts w:ascii="仿宋" w:eastAsia="仿宋" w:hAnsi="仿宋" w:cs="仿宋" w:hint="eastAsia"/>
          <w:sz w:val="21"/>
          <w:szCs w:val="21"/>
        </w:rPr>
        <w:t>组长：余小玉</w:t>
      </w:r>
    </w:p>
    <w:p w14:paraId="22BBDB20" w14:textId="77777777" w:rsidR="00D220F5" w:rsidRDefault="00FE7EDC">
      <w:pPr>
        <w:pStyle w:val="a3"/>
        <w:wordWrap w:val="0"/>
        <w:ind w:firstLine="200"/>
        <w:jc w:val="both"/>
        <w:rPr>
          <w:rFonts w:ascii="仿宋" w:eastAsia="仿宋" w:hAnsi="仿宋" w:cs="仿宋"/>
          <w:sz w:val="21"/>
          <w:szCs w:val="21"/>
        </w:rPr>
      </w:pPr>
      <w:r>
        <w:rPr>
          <w:rFonts w:ascii="仿宋" w:eastAsia="仿宋" w:hAnsi="仿宋" w:cs="仿宋" w:hint="eastAsia"/>
          <w:sz w:val="21"/>
          <w:szCs w:val="21"/>
        </w:rPr>
        <w:t>成员： 刘衍基、张斌、于淼 </w:t>
      </w:r>
    </w:p>
    <w:p w14:paraId="1BD228C7" w14:textId="77777777" w:rsidR="00D220F5" w:rsidRDefault="00D220F5">
      <w:pPr>
        <w:pStyle w:val="a3"/>
        <w:wordWrap w:val="0"/>
        <w:ind w:firstLine="200"/>
        <w:jc w:val="both"/>
        <w:rPr>
          <w:rFonts w:ascii="仿宋" w:eastAsia="仿宋" w:hAnsi="仿宋" w:cs="仿宋"/>
          <w:sz w:val="21"/>
          <w:szCs w:val="21"/>
        </w:rPr>
      </w:pPr>
    </w:p>
    <w:p w14:paraId="68731F13" w14:textId="77777777" w:rsidR="00D220F5" w:rsidRDefault="00D220F5">
      <w:pPr>
        <w:pStyle w:val="a3"/>
        <w:wordWrap w:val="0"/>
        <w:ind w:firstLine="200"/>
        <w:jc w:val="both"/>
        <w:rPr>
          <w:rFonts w:ascii="仿宋" w:eastAsia="仿宋" w:hAnsi="仿宋" w:cs="仿宋"/>
          <w:sz w:val="21"/>
          <w:szCs w:val="21"/>
        </w:rPr>
      </w:pPr>
    </w:p>
    <w:p w14:paraId="237C125E" w14:textId="67227879" w:rsidR="00D220F5" w:rsidRDefault="00D220F5">
      <w:pPr>
        <w:pStyle w:val="a3"/>
        <w:wordWrap w:val="0"/>
        <w:ind w:firstLine="200"/>
        <w:jc w:val="both"/>
        <w:rPr>
          <w:rFonts w:ascii="仿宋" w:eastAsia="仿宋" w:hAnsi="仿宋" w:cs="仿宋"/>
          <w:sz w:val="21"/>
          <w:szCs w:val="21"/>
        </w:rPr>
      </w:pPr>
    </w:p>
    <w:p w14:paraId="30749898" w14:textId="040EC282" w:rsidR="00A6791C" w:rsidRDefault="00A6791C">
      <w:pPr>
        <w:pStyle w:val="a3"/>
        <w:wordWrap w:val="0"/>
        <w:ind w:firstLine="200"/>
        <w:jc w:val="both"/>
        <w:rPr>
          <w:rFonts w:ascii="仿宋" w:eastAsia="仿宋" w:hAnsi="仿宋" w:cs="仿宋"/>
          <w:sz w:val="21"/>
          <w:szCs w:val="21"/>
        </w:rPr>
      </w:pPr>
    </w:p>
    <w:p w14:paraId="4548AD0C" w14:textId="10238B91" w:rsidR="00A6791C" w:rsidRDefault="00A6791C">
      <w:pPr>
        <w:pStyle w:val="a3"/>
        <w:wordWrap w:val="0"/>
        <w:ind w:firstLine="200"/>
        <w:jc w:val="both"/>
        <w:rPr>
          <w:rFonts w:ascii="仿宋" w:eastAsia="仿宋" w:hAnsi="仿宋" w:cs="仿宋"/>
          <w:sz w:val="21"/>
          <w:szCs w:val="21"/>
        </w:rPr>
      </w:pPr>
    </w:p>
    <w:p w14:paraId="3EADE3DC" w14:textId="300B52E1" w:rsidR="00A6791C" w:rsidRDefault="00A6791C">
      <w:pPr>
        <w:pStyle w:val="a3"/>
        <w:wordWrap w:val="0"/>
        <w:ind w:firstLine="200"/>
        <w:jc w:val="both"/>
        <w:rPr>
          <w:rFonts w:ascii="仿宋" w:eastAsia="仿宋" w:hAnsi="仿宋" w:cs="仿宋"/>
          <w:sz w:val="21"/>
          <w:szCs w:val="21"/>
        </w:rPr>
      </w:pPr>
    </w:p>
    <w:p w14:paraId="3D77410E" w14:textId="23077C39" w:rsidR="00A6791C" w:rsidRDefault="00A6791C">
      <w:pPr>
        <w:pStyle w:val="a3"/>
        <w:wordWrap w:val="0"/>
        <w:ind w:firstLine="200"/>
        <w:jc w:val="both"/>
        <w:rPr>
          <w:rFonts w:ascii="仿宋" w:eastAsia="仿宋" w:hAnsi="仿宋" w:cs="仿宋"/>
          <w:sz w:val="21"/>
          <w:szCs w:val="21"/>
        </w:rPr>
      </w:pPr>
    </w:p>
    <w:p w14:paraId="71354AC8" w14:textId="2482BDB7" w:rsidR="00A6791C" w:rsidRDefault="00A6791C">
      <w:pPr>
        <w:pStyle w:val="a3"/>
        <w:wordWrap w:val="0"/>
        <w:ind w:firstLine="200"/>
        <w:jc w:val="both"/>
        <w:rPr>
          <w:rFonts w:ascii="仿宋" w:eastAsia="仿宋" w:hAnsi="仿宋" w:cs="仿宋"/>
          <w:sz w:val="21"/>
          <w:szCs w:val="21"/>
        </w:rPr>
      </w:pPr>
    </w:p>
    <w:p w14:paraId="46B4CE0D" w14:textId="2151A7E2" w:rsidR="00A6791C" w:rsidRDefault="00A6791C">
      <w:pPr>
        <w:pStyle w:val="a3"/>
        <w:wordWrap w:val="0"/>
        <w:ind w:firstLine="200"/>
        <w:jc w:val="both"/>
        <w:rPr>
          <w:rFonts w:ascii="仿宋" w:eastAsia="仿宋" w:hAnsi="仿宋" w:cs="仿宋"/>
          <w:sz w:val="21"/>
          <w:szCs w:val="21"/>
        </w:rPr>
      </w:pPr>
    </w:p>
    <w:p w14:paraId="54A256CD" w14:textId="72E8DE2C" w:rsidR="00A6791C" w:rsidRDefault="00A6791C">
      <w:pPr>
        <w:pStyle w:val="a3"/>
        <w:wordWrap w:val="0"/>
        <w:ind w:firstLine="200"/>
        <w:jc w:val="both"/>
        <w:rPr>
          <w:rFonts w:ascii="仿宋" w:eastAsia="仿宋" w:hAnsi="仿宋" w:cs="仿宋"/>
          <w:sz w:val="21"/>
          <w:szCs w:val="21"/>
        </w:rPr>
      </w:pPr>
    </w:p>
    <w:p w14:paraId="6AA026CF" w14:textId="1CFDB189" w:rsidR="00A6791C" w:rsidRDefault="00A6791C">
      <w:pPr>
        <w:pStyle w:val="a3"/>
        <w:wordWrap w:val="0"/>
        <w:ind w:firstLine="200"/>
        <w:jc w:val="both"/>
        <w:rPr>
          <w:rFonts w:ascii="仿宋" w:eastAsia="仿宋" w:hAnsi="仿宋" w:cs="仿宋"/>
          <w:sz w:val="21"/>
          <w:szCs w:val="21"/>
        </w:rPr>
      </w:pPr>
    </w:p>
    <w:p w14:paraId="4B90A28B" w14:textId="06B89D2B" w:rsidR="00A6791C" w:rsidRDefault="00A6791C">
      <w:pPr>
        <w:pStyle w:val="a3"/>
        <w:wordWrap w:val="0"/>
        <w:ind w:firstLine="200"/>
        <w:jc w:val="both"/>
        <w:rPr>
          <w:rFonts w:ascii="仿宋" w:eastAsia="仿宋" w:hAnsi="仿宋" w:cs="仿宋"/>
          <w:sz w:val="21"/>
          <w:szCs w:val="21"/>
        </w:rPr>
      </w:pPr>
    </w:p>
    <w:p w14:paraId="737238F5" w14:textId="00001401" w:rsidR="00A6791C" w:rsidRDefault="00A6791C">
      <w:pPr>
        <w:pStyle w:val="a3"/>
        <w:wordWrap w:val="0"/>
        <w:ind w:firstLine="200"/>
        <w:jc w:val="both"/>
        <w:rPr>
          <w:rFonts w:ascii="仿宋" w:eastAsia="仿宋" w:hAnsi="仿宋" w:cs="仿宋"/>
          <w:sz w:val="21"/>
          <w:szCs w:val="21"/>
        </w:rPr>
      </w:pPr>
    </w:p>
    <w:p w14:paraId="1E0C2DBA" w14:textId="5442F75C" w:rsidR="00A6791C" w:rsidRDefault="00A6791C">
      <w:pPr>
        <w:pStyle w:val="a3"/>
        <w:wordWrap w:val="0"/>
        <w:ind w:firstLine="200"/>
        <w:jc w:val="both"/>
        <w:rPr>
          <w:rFonts w:ascii="仿宋" w:eastAsia="仿宋" w:hAnsi="仿宋" w:cs="仿宋"/>
          <w:sz w:val="21"/>
          <w:szCs w:val="21"/>
        </w:rPr>
      </w:pPr>
    </w:p>
    <w:p w14:paraId="2818744B" w14:textId="77777777" w:rsidR="00A6791C" w:rsidRDefault="00A6791C">
      <w:pPr>
        <w:pStyle w:val="a3"/>
        <w:wordWrap w:val="0"/>
        <w:ind w:firstLine="200"/>
        <w:jc w:val="both"/>
        <w:rPr>
          <w:rFonts w:ascii="仿宋" w:eastAsia="仿宋" w:hAnsi="仿宋" w:cs="仿宋"/>
          <w:sz w:val="21"/>
          <w:szCs w:val="21"/>
        </w:rPr>
      </w:pPr>
    </w:p>
    <w:p w14:paraId="4328BFC5" w14:textId="77777777" w:rsidR="00D220F5" w:rsidRDefault="00FE7EDC">
      <w:pPr>
        <w:pStyle w:val="a3"/>
        <w:wordWrap w:val="0"/>
        <w:jc w:val="center"/>
        <w:rPr>
          <w:rFonts w:ascii="仿宋" w:eastAsia="仿宋" w:hAnsi="仿宋" w:cs="仿宋"/>
          <w:b/>
        </w:rPr>
      </w:pPr>
      <w:r>
        <w:rPr>
          <w:rFonts w:ascii="仿宋" w:eastAsia="仿宋" w:hAnsi="仿宋" w:cs="仿宋" w:hint="eastAsia"/>
          <w:b/>
          <w:sz w:val="32"/>
          <w:szCs w:val="32"/>
        </w:rPr>
        <w:lastRenderedPageBreak/>
        <w:t>中餐烹饪专业调研报告</w:t>
      </w:r>
    </w:p>
    <w:p w14:paraId="0D51D42B" w14:textId="77777777" w:rsidR="00D220F5" w:rsidRDefault="00FE7EDC">
      <w:pPr>
        <w:numPr>
          <w:ilvl w:val="0"/>
          <w:numId w:val="6"/>
        </w:numPr>
        <w:wordWrap w:val="0"/>
        <w:rPr>
          <w:rFonts w:ascii="仿宋" w:eastAsia="仿宋" w:hAnsi="仿宋" w:cs="仿宋"/>
        </w:rPr>
      </w:pPr>
      <w:r>
        <w:rPr>
          <w:rFonts w:ascii="仿宋" w:eastAsia="仿宋" w:hAnsi="仿宋" w:cs="仿宋" w:hint="eastAsia"/>
        </w:rPr>
        <w:t>前言</w:t>
      </w:r>
    </w:p>
    <w:p w14:paraId="174522CE" w14:textId="77777777" w:rsidR="00D220F5" w:rsidRDefault="00FE7EDC">
      <w:pPr>
        <w:wordWrap w:val="0"/>
        <w:ind w:firstLineChars="200" w:firstLine="420"/>
        <w:rPr>
          <w:rFonts w:ascii="仿宋" w:eastAsia="仿宋" w:hAnsi="仿宋" w:cs="仿宋"/>
        </w:rPr>
      </w:pPr>
      <w:r>
        <w:rPr>
          <w:rFonts w:ascii="仿宋" w:eastAsia="仿宋" w:hAnsi="仿宋" w:cs="仿宋" w:hint="eastAsia"/>
        </w:rPr>
        <w:t>中餐是我国人民的基础饮食，而如今随着经济的快速发展，中餐行业也迎来了飞速的发展。而在这个行业中，中餐烹饪制作人才的需求也日益增长，成为了一个备受关注的问题。</w:t>
      </w:r>
    </w:p>
    <w:p w14:paraId="5255009E" w14:textId="77777777" w:rsidR="00D220F5" w:rsidRDefault="00FE7EDC">
      <w:pPr>
        <w:wordWrap w:val="0"/>
        <w:ind w:firstLineChars="200" w:firstLine="420"/>
        <w:rPr>
          <w:rFonts w:ascii="仿宋" w:eastAsia="仿宋" w:hAnsi="仿宋" w:cs="仿宋"/>
        </w:rPr>
      </w:pPr>
      <w:r>
        <w:rPr>
          <w:rFonts w:ascii="仿宋" w:eastAsia="仿宋" w:hAnsi="仿宋" w:cs="仿宋" w:hint="eastAsia"/>
        </w:rPr>
        <w:t>为了可持续发展，中餐烹饪行业需要拥有优秀的制作人才，因此，我校对中餐烹饪专业人才进行了调研，旨在了解中餐烹饪行业的专业人才现状并对我校中餐烹饪专业人才培养提出有效建议，从而更好地引领这个行业的未来。</w:t>
      </w:r>
    </w:p>
    <w:p w14:paraId="220587B0" w14:textId="77777777" w:rsidR="00D220F5" w:rsidRDefault="00FE7EDC">
      <w:pPr>
        <w:numPr>
          <w:ilvl w:val="0"/>
          <w:numId w:val="6"/>
        </w:numPr>
        <w:wordWrap w:val="0"/>
        <w:rPr>
          <w:rFonts w:ascii="仿宋" w:eastAsia="仿宋" w:hAnsi="仿宋" w:cs="仿宋"/>
        </w:rPr>
      </w:pPr>
      <w:r>
        <w:rPr>
          <w:rFonts w:ascii="仿宋" w:eastAsia="仿宋" w:hAnsi="仿宋" w:cs="仿宋" w:hint="eastAsia"/>
        </w:rPr>
        <w:t>调研背景</w:t>
      </w:r>
    </w:p>
    <w:p w14:paraId="4933400E" w14:textId="77777777" w:rsidR="00D220F5" w:rsidRDefault="00FE7EDC">
      <w:pPr>
        <w:wordWrap w:val="0"/>
        <w:ind w:firstLineChars="200" w:firstLine="420"/>
        <w:rPr>
          <w:rFonts w:ascii="仿宋" w:eastAsia="仿宋" w:hAnsi="仿宋" w:cs="仿宋"/>
        </w:rPr>
      </w:pPr>
      <w:r>
        <w:rPr>
          <w:rFonts w:ascii="仿宋" w:eastAsia="仿宋" w:hAnsi="仿宋" w:cs="仿宋" w:hint="eastAsia"/>
        </w:rPr>
        <w:t>在人民生活由温饱进入全面建设小康社会的新阶段，餐饮业正与旅游、娱乐、文化等服务业相互促进、携手发展，发挥着日益重要的作用。随着我国政府拉动消费的政策影响、城乡居民收入较快增长和消费观念更新等因素，未来中餐餐饮业依然是引人注目的消费热点。本次调研主要目的是了解现阶段中职学校对中餐烹饪专业人才培养应该注重哪些方面。</w:t>
      </w:r>
    </w:p>
    <w:p w14:paraId="4E2D401D" w14:textId="77777777" w:rsidR="00D220F5" w:rsidRDefault="00FE7EDC">
      <w:pPr>
        <w:numPr>
          <w:ilvl w:val="0"/>
          <w:numId w:val="6"/>
        </w:numPr>
        <w:wordWrap w:val="0"/>
        <w:rPr>
          <w:rFonts w:ascii="仿宋" w:eastAsia="仿宋" w:hAnsi="仿宋" w:cs="仿宋"/>
        </w:rPr>
      </w:pPr>
      <w:r>
        <w:rPr>
          <w:rFonts w:ascii="仿宋" w:eastAsia="仿宋" w:hAnsi="仿宋" w:cs="仿宋" w:hint="eastAsia"/>
        </w:rPr>
        <w:t>调研方法</w:t>
      </w:r>
    </w:p>
    <w:p w14:paraId="39016902" w14:textId="77777777" w:rsidR="00D220F5" w:rsidRDefault="00FE7EDC">
      <w:pPr>
        <w:wordWrap w:val="0"/>
        <w:ind w:firstLineChars="200" w:firstLine="420"/>
        <w:rPr>
          <w:rFonts w:ascii="仿宋" w:eastAsia="仿宋" w:hAnsi="仿宋" w:cs="仿宋"/>
        </w:rPr>
      </w:pPr>
      <w:r>
        <w:rPr>
          <w:rFonts w:ascii="仿宋" w:eastAsia="仿宋" w:hAnsi="仿宋" w:cs="仿宋" w:hint="eastAsia"/>
        </w:rPr>
        <w:t>调研采用资料查询、现场调研和问卷调查三种方式。</w:t>
      </w:r>
    </w:p>
    <w:p w14:paraId="06264EB7" w14:textId="77777777" w:rsidR="00D220F5" w:rsidRDefault="00FE7EDC">
      <w:pPr>
        <w:wordWrap w:val="0"/>
        <w:ind w:firstLineChars="200" w:firstLine="420"/>
        <w:rPr>
          <w:rFonts w:ascii="仿宋" w:eastAsia="仿宋" w:hAnsi="仿宋" w:cs="仿宋"/>
        </w:rPr>
      </w:pPr>
      <w:r>
        <w:rPr>
          <w:rFonts w:ascii="仿宋" w:eastAsia="仿宋" w:hAnsi="仿宋" w:cs="仿宋" w:hint="eastAsia"/>
        </w:rPr>
        <w:t>1.对大连餐饮行业和企业以及毕业生就业比较集中的城市，采取现场问卷调查、单位走访座谈的形式。问题尽可能设计成封闭式。</w:t>
      </w:r>
    </w:p>
    <w:p w14:paraId="06A685EB" w14:textId="77777777" w:rsidR="00D220F5" w:rsidRDefault="00FE7EDC">
      <w:pPr>
        <w:wordWrap w:val="0"/>
        <w:ind w:firstLineChars="200" w:firstLine="420"/>
        <w:rPr>
          <w:rFonts w:ascii="仿宋" w:eastAsia="仿宋" w:hAnsi="仿宋" w:cs="仿宋"/>
        </w:rPr>
      </w:pPr>
      <w:r>
        <w:rPr>
          <w:rFonts w:ascii="仿宋" w:eastAsia="仿宋" w:hAnsi="仿宋" w:cs="仿宋" w:hint="eastAsia"/>
        </w:rPr>
        <w:t>2.对于数据分析和发展趋势分析采用资料查询的方式。</w:t>
      </w:r>
    </w:p>
    <w:p w14:paraId="3D6C4E21" w14:textId="77777777" w:rsidR="00D220F5" w:rsidRDefault="00FE7EDC">
      <w:pPr>
        <w:wordWrap w:val="0"/>
        <w:ind w:firstLineChars="200" w:firstLine="420"/>
        <w:rPr>
          <w:rFonts w:ascii="仿宋" w:eastAsia="仿宋" w:hAnsi="仿宋" w:cs="仿宋"/>
        </w:rPr>
      </w:pPr>
      <w:r>
        <w:rPr>
          <w:rFonts w:ascii="仿宋" w:eastAsia="仿宋" w:hAnsi="仿宋" w:cs="仿宋" w:hint="eastAsia"/>
        </w:rPr>
        <w:t>3.对于市外、省外餐饮企业和就业分散的毕业生则主要采取了网络调查问卷调查。</w:t>
      </w:r>
    </w:p>
    <w:p w14:paraId="7EFE25F2" w14:textId="77777777" w:rsidR="00D220F5" w:rsidRDefault="00FE7EDC">
      <w:pPr>
        <w:numPr>
          <w:ilvl w:val="0"/>
          <w:numId w:val="6"/>
        </w:numPr>
        <w:wordWrap w:val="0"/>
        <w:rPr>
          <w:rFonts w:ascii="仿宋" w:eastAsia="仿宋" w:hAnsi="仿宋" w:cs="仿宋"/>
        </w:rPr>
      </w:pPr>
      <w:r>
        <w:rPr>
          <w:rFonts w:ascii="仿宋" w:eastAsia="仿宋" w:hAnsi="仿宋" w:cs="仿宋" w:hint="eastAsia"/>
        </w:rPr>
        <w:t>调研数据</w:t>
      </w:r>
    </w:p>
    <w:p w14:paraId="7702AC92" w14:textId="77777777" w:rsidR="00D220F5" w:rsidRDefault="00FE7EDC">
      <w:pPr>
        <w:wordWrap w:val="0"/>
        <w:ind w:firstLineChars="200" w:firstLine="420"/>
        <w:rPr>
          <w:rFonts w:ascii="仿宋" w:eastAsia="仿宋" w:hAnsi="仿宋" w:cs="仿宋"/>
        </w:rPr>
      </w:pPr>
      <w:r>
        <w:rPr>
          <w:rFonts w:ascii="仿宋" w:eastAsia="仿宋" w:hAnsi="仿宋" w:cs="仿宋" w:hint="eastAsia"/>
        </w:rPr>
        <w:t>1.行业现状</w:t>
      </w:r>
    </w:p>
    <w:p w14:paraId="3CA36064" w14:textId="77777777" w:rsidR="00D220F5" w:rsidRDefault="00FE7EDC">
      <w:pPr>
        <w:wordWrap w:val="0"/>
        <w:ind w:firstLineChars="200" w:firstLine="420"/>
        <w:rPr>
          <w:rFonts w:ascii="仿宋" w:eastAsia="仿宋" w:hAnsi="仿宋" w:cs="仿宋"/>
        </w:rPr>
      </w:pPr>
      <w:r>
        <w:rPr>
          <w:rFonts w:ascii="仿宋" w:eastAsia="仿宋" w:hAnsi="仿宋" w:cs="仿宋" w:hint="eastAsia"/>
        </w:rPr>
        <w:t>大连餐饮业整体发展水平位居全国前列，在今后较长一段时间内将保持高速增长的态势。在人民生活由温饱进入全面建设小康社会的新阶段，餐饮业正与旅游、娱乐、文化等服务业相互促进、携手发展，发挥着日益重要的作用。随着我国政府拉动消费的政策影响、城乡居民收入较快增长和消费观念更新等因素，未来餐饮业依然是引人注目的消费热点。</w:t>
      </w:r>
    </w:p>
    <w:p w14:paraId="62B59FD6" w14:textId="77777777" w:rsidR="00D220F5" w:rsidRDefault="00FE7EDC">
      <w:pPr>
        <w:wordWrap w:val="0"/>
        <w:ind w:firstLine="420"/>
        <w:rPr>
          <w:rFonts w:ascii="仿宋" w:eastAsia="仿宋" w:hAnsi="仿宋" w:cs="仿宋"/>
        </w:rPr>
      </w:pPr>
      <w:r>
        <w:rPr>
          <w:rFonts w:ascii="仿宋" w:eastAsia="仿宋" w:hAnsi="仿宋" w:cs="仿宋" w:hint="eastAsia"/>
        </w:rPr>
        <w:t>2.人才结构</w:t>
      </w:r>
    </w:p>
    <w:p w14:paraId="6CC1C7D4" w14:textId="77777777" w:rsidR="00D220F5" w:rsidRDefault="00FE7EDC">
      <w:pPr>
        <w:wordWrap w:val="0"/>
        <w:ind w:firstLine="420"/>
        <w:rPr>
          <w:rFonts w:ascii="仿宋" w:eastAsia="仿宋" w:hAnsi="仿宋" w:cs="仿宋"/>
        </w:rPr>
      </w:pPr>
      <w:r>
        <w:rPr>
          <w:rFonts w:ascii="仿宋" w:eastAsia="仿宋" w:hAnsi="仿宋" w:cs="仿宋" w:hint="eastAsia"/>
        </w:rPr>
        <w:t>中餐烹饪制作人员是中餐烹饪从业人员的重要组成部分。在这些人员中，绝大多数都是非专业化的厨师或者是跨行业转型的新生代职工，对于职业技能的理解和掌握程度都存在一定的差异。</w:t>
      </w:r>
    </w:p>
    <w:p w14:paraId="611C1037" w14:textId="77777777" w:rsidR="00D220F5" w:rsidRDefault="00FE7EDC">
      <w:pPr>
        <w:wordWrap w:val="0"/>
        <w:ind w:firstLine="420"/>
        <w:rPr>
          <w:rFonts w:ascii="仿宋" w:eastAsia="仿宋" w:hAnsi="仿宋" w:cs="仿宋"/>
        </w:rPr>
      </w:pPr>
      <w:r>
        <w:rPr>
          <w:rFonts w:ascii="仿宋" w:eastAsia="仿宋" w:hAnsi="仿宋" w:cs="仿宋" w:hint="eastAsia"/>
        </w:rPr>
        <w:t>3.人才质量</w:t>
      </w:r>
    </w:p>
    <w:p w14:paraId="0CA70618" w14:textId="77777777" w:rsidR="00D220F5" w:rsidRDefault="00FE7EDC">
      <w:pPr>
        <w:wordWrap w:val="0"/>
        <w:ind w:firstLineChars="200" w:firstLine="420"/>
        <w:rPr>
          <w:rFonts w:ascii="仿宋" w:eastAsia="仿宋" w:hAnsi="仿宋" w:cs="仿宋"/>
        </w:rPr>
      </w:pPr>
      <w:r>
        <w:rPr>
          <w:rFonts w:ascii="仿宋" w:eastAsia="仿宋" w:hAnsi="仿宋" w:cs="仿宋" w:hint="eastAsia"/>
        </w:rPr>
        <w:t>随着餐饮业结构调整和形象升级，对人才规格要求较高，既</w:t>
      </w:r>
      <w:proofErr w:type="gramStart"/>
      <w:r>
        <w:rPr>
          <w:rFonts w:ascii="仿宋" w:eastAsia="仿宋" w:hAnsi="仿宋" w:cs="仿宋" w:hint="eastAsia"/>
        </w:rPr>
        <w:t>须深谱先进</w:t>
      </w:r>
      <w:proofErr w:type="gramEnd"/>
      <w:r>
        <w:rPr>
          <w:rFonts w:ascii="仿宋" w:eastAsia="仿宋" w:hAnsi="仿宋" w:cs="仿宋" w:hint="eastAsia"/>
        </w:rPr>
        <w:t>生产科技、能够进行规范化生产，又要掌握不同风味流派、不同国别菜系的烹饪艺术，需要掌握多种知识、多种厨艺、多种语言。</w:t>
      </w:r>
    </w:p>
    <w:p w14:paraId="7EA180B6" w14:textId="77777777" w:rsidR="00D220F5" w:rsidRDefault="00FE7EDC">
      <w:pPr>
        <w:wordWrap w:val="0"/>
        <w:ind w:firstLineChars="200" w:firstLine="420"/>
        <w:rPr>
          <w:rFonts w:ascii="仿宋" w:eastAsia="仿宋" w:hAnsi="仿宋" w:cs="仿宋"/>
        </w:rPr>
      </w:pPr>
      <w:r>
        <w:rPr>
          <w:rFonts w:ascii="仿宋" w:eastAsia="仿宋" w:hAnsi="仿宋" w:cs="仿宋" w:hint="eastAsia"/>
        </w:rPr>
        <w:t>目前，在我市餐饮行业从业人员中，较少人经过正规学历教育，接受过系统全面的培训。所以烹饪行业从业人员中普遍存在素质较低、知识结构单一的问题。</w:t>
      </w:r>
    </w:p>
    <w:p w14:paraId="14D3B696" w14:textId="77777777" w:rsidR="00D220F5" w:rsidRDefault="00FE7EDC">
      <w:pPr>
        <w:numPr>
          <w:ilvl w:val="0"/>
          <w:numId w:val="6"/>
        </w:numPr>
        <w:wordWrap w:val="0"/>
        <w:rPr>
          <w:rFonts w:ascii="仿宋" w:eastAsia="仿宋" w:hAnsi="仿宋" w:cs="仿宋"/>
        </w:rPr>
      </w:pPr>
      <w:r>
        <w:rPr>
          <w:rFonts w:ascii="仿宋" w:eastAsia="仿宋" w:hAnsi="仿宋" w:cs="仿宋" w:hint="eastAsia"/>
        </w:rPr>
        <w:t>调研结果</w:t>
      </w:r>
    </w:p>
    <w:p w14:paraId="191064B2" w14:textId="77777777" w:rsidR="00D220F5" w:rsidRDefault="00FE7EDC">
      <w:pPr>
        <w:wordWrap w:val="0"/>
        <w:ind w:firstLineChars="200" w:firstLine="420"/>
        <w:rPr>
          <w:rFonts w:ascii="仿宋" w:eastAsia="仿宋" w:hAnsi="仿宋" w:cs="仿宋"/>
        </w:rPr>
      </w:pPr>
      <w:r>
        <w:rPr>
          <w:rFonts w:ascii="仿宋" w:eastAsia="仿宋" w:hAnsi="仿宋" w:cs="仿宋" w:hint="eastAsia"/>
        </w:rPr>
        <w:t>调查结果表明，目前大连市餐烹饪专业的毕业生基本面向饭店宾馆业，也有一定数量面向社会餐饮业。随着各地市宾馆、饭店的大量增加，对中餐烹饪专业的毕业生需求量越来越大。中餐烹饪专业的毕业生虽然能基本适应相应的技术岗位，但综合素质（职业道德、适应能力、相关知识、技能、外语等）与单位的要求尚有距离。</w:t>
      </w:r>
    </w:p>
    <w:p w14:paraId="24F3D017" w14:textId="77777777" w:rsidR="00D220F5" w:rsidRDefault="00FE7EDC">
      <w:pPr>
        <w:numPr>
          <w:ilvl w:val="0"/>
          <w:numId w:val="6"/>
        </w:numPr>
        <w:wordWrap w:val="0"/>
        <w:rPr>
          <w:rFonts w:ascii="仿宋" w:eastAsia="仿宋" w:hAnsi="仿宋" w:cs="仿宋"/>
        </w:rPr>
      </w:pPr>
      <w:r>
        <w:rPr>
          <w:rFonts w:ascii="仿宋" w:eastAsia="仿宋" w:hAnsi="仿宋" w:cs="仿宋" w:hint="eastAsia"/>
        </w:rPr>
        <w:t>调研结论</w:t>
      </w:r>
    </w:p>
    <w:p w14:paraId="3882CA83" w14:textId="77777777" w:rsidR="00D220F5" w:rsidRDefault="00FE7EDC">
      <w:pPr>
        <w:wordWrap w:val="0"/>
        <w:ind w:firstLineChars="200" w:firstLine="420"/>
        <w:rPr>
          <w:rFonts w:ascii="仿宋" w:eastAsia="仿宋" w:hAnsi="仿宋" w:cs="仿宋"/>
        </w:rPr>
      </w:pPr>
      <w:r>
        <w:rPr>
          <w:rFonts w:ascii="仿宋" w:eastAsia="仿宋" w:hAnsi="仿宋" w:cs="仿宋" w:hint="eastAsia"/>
        </w:rPr>
        <w:t>1.坚持育人为本、德育为先的原则，将素质教育融入人才培养的全过程，在培养学生技能的同时提升学生的职业素养，在培养学生全面素质的同时提升学生的创新素质，在培养学</w:t>
      </w:r>
      <w:r>
        <w:rPr>
          <w:rFonts w:ascii="仿宋" w:eastAsia="仿宋" w:hAnsi="仿宋" w:cs="仿宋" w:hint="eastAsia"/>
        </w:rPr>
        <w:lastRenderedPageBreak/>
        <w:t>生综合职业能力的同时培养稳定的心理素质，并且实现学校、企业共同全程参与学生校内和企业实习期间的素质教育过程。</w:t>
      </w:r>
    </w:p>
    <w:p w14:paraId="0C9FDA5C" w14:textId="77777777" w:rsidR="00D220F5" w:rsidRDefault="00FE7EDC">
      <w:pPr>
        <w:wordWrap w:val="0"/>
        <w:ind w:firstLineChars="200" w:firstLine="420"/>
        <w:rPr>
          <w:rFonts w:ascii="仿宋" w:eastAsia="仿宋" w:hAnsi="仿宋" w:cs="仿宋"/>
        </w:rPr>
      </w:pPr>
      <w:r>
        <w:rPr>
          <w:rFonts w:ascii="仿宋" w:eastAsia="仿宋" w:hAnsi="仿宋" w:cs="仿宋" w:hint="eastAsia"/>
        </w:rPr>
        <w:t>2.以适应职业岗位需求为导向，加强实践教学，促进知识传授与生产实践的紧密衔接。创新教学环境，构建具有鲜明职业教育特色的实践教学环境。创新教学方式，深入开展项目教学、案例教学、场景教学、模拟教学和岗位教学，通过数字仿真、虚拟现实等信息化方式，在教学中普遍应用现代信息技术，多渠道系统优化教学过程，增强教学的实践性、针对性和实效性，提高教学质量。</w:t>
      </w:r>
    </w:p>
    <w:sectPr w:rsidR="00D220F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FF51C" w14:textId="77777777" w:rsidR="00D00F29" w:rsidRDefault="00D00F29" w:rsidP="00946419">
      <w:r>
        <w:separator/>
      </w:r>
    </w:p>
  </w:endnote>
  <w:endnote w:type="continuationSeparator" w:id="0">
    <w:p w14:paraId="4BD14A8C" w14:textId="77777777" w:rsidR="00D00F29" w:rsidRDefault="00D00F29" w:rsidP="00946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356BB" w14:textId="77777777" w:rsidR="00D00F29" w:rsidRDefault="00D00F29" w:rsidP="00946419">
      <w:r>
        <w:separator/>
      </w:r>
    </w:p>
  </w:footnote>
  <w:footnote w:type="continuationSeparator" w:id="0">
    <w:p w14:paraId="0F790DD9" w14:textId="77777777" w:rsidR="00D00F29" w:rsidRDefault="00D00F29" w:rsidP="009464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3FDFD7"/>
    <w:multiLevelType w:val="singleLevel"/>
    <w:tmpl w:val="873FDFD7"/>
    <w:lvl w:ilvl="0">
      <w:start w:val="5"/>
      <w:numFmt w:val="decimal"/>
      <w:lvlText w:val="%1."/>
      <w:lvlJc w:val="left"/>
      <w:pPr>
        <w:tabs>
          <w:tab w:val="left" w:pos="312"/>
        </w:tabs>
      </w:pPr>
    </w:lvl>
  </w:abstractNum>
  <w:abstractNum w:abstractNumId="1" w15:restartNumberingAfterBreak="0">
    <w:nsid w:val="BB47C5EE"/>
    <w:multiLevelType w:val="singleLevel"/>
    <w:tmpl w:val="BB47C5EE"/>
    <w:lvl w:ilvl="0">
      <w:start w:val="1"/>
      <w:numFmt w:val="chineseCounting"/>
      <w:suff w:val="nothing"/>
      <w:lvlText w:val="%1、"/>
      <w:lvlJc w:val="left"/>
      <w:rPr>
        <w:rFonts w:hint="eastAsia"/>
      </w:rPr>
    </w:lvl>
  </w:abstractNum>
  <w:abstractNum w:abstractNumId="2" w15:restartNumberingAfterBreak="0">
    <w:nsid w:val="C32900E2"/>
    <w:multiLevelType w:val="singleLevel"/>
    <w:tmpl w:val="C32900E2"/>
    <w:lvl w:ilvl="0">
      <w:start w:val="2"/>
      <w:numFmt w:val="chineseCounting"/>
      <w:suff w:val="nothing"/>
      <w:lvlText w:val="（%1）"/>
      <w:lvlJc w:val="left"/>
      <w:rPr>
        <w:rFonts w:hint="eastAsia"/>
      </w:rPr>
    </w:lvl>
  </w:abstractNum>
  <w:abstractNum w:abstractNumId="3" w15:restartNumberingAfterBreak="0">
    <w:nsid w:val="DA6C9A4F"/>
    <w:multiLevelType w:val="singleLevel"/>
    <w:tmpl w:val="DA6C9A4F"/>
    <w:lvl w:ilvl="0">
      <w:start w:val="1"/>
      <w:numFmt w:val="decimal"/>
      <w:lvlText w:val="%1."/>
      <w:lvlJc w:val="left"/>
      <w:pPr>
        <w:tabs>
          <w:tab w:val="left" w:pos="312"/>
        </w:tabs>
      </w:pPr>
    </w:lvl>
  </w:abstractNum>
  <w:abstractNum w:abstractNumId="4" w15:restartNumberingAfterBreak="0">
    <w:nsid w:val="EA588A6F"/>
    <w:multiLevelType w:val="singleLevel"/>
    <w:tmpl w:val="EA588A6F"/>
    <w:lvl w:ilvl="0">
      <w:start w:val="1"/>
      <w:numFmt w:val="decimal"/>
      <w:suff w:val="space"/>
      <w:lvlText w:val="%1."/>
      <w:lvlJc w:val="left"/>
    </w:lvl>
  </w:abstractNum>
  <w:abstractNum w:abstractNumId="5" w15:restartNumberingAfterBreak="0">
    <w:nsid w:val="F5F332FE"/>
    <w:multiLevelType w:val="singleLevel"/>
    <w:tmpl w:val="F5F332FE"/>
    <w:lvl w:ilvl="0">
      <w:start w:val="1"/>
      <w:numFmt w:val="decimal"/>
      <w:lvlText w:val="%1."/>
      <w:lvlJc w:val="left"/>
      <w:pPr>
        <w:tabs>
          <w:tab w:val="left" w:pos="312"/>
        </w:tabs>
      </w:p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docVars>
    <w:docVar w:name="commondata" w:val="eyJoZGlkIjoiNzIwNzVjY2IzNWMwY2Y2ZmMyMGM2YWFhYWQ1OWE1NGEifQ=="/>
  </w:docVars>
  <w:rsids>
    <w:rsidRoot w:val="00D220F5"/>
    <w:rsid w:val="00032249"/>
    <w:rsid w:val="00064E55"/>
    <w:rsid w:val="0007368E"/>
    <w:rsid w:val="000819C0"/>
    <w:rsid w:val="000B3AF9"/>
    <w:rsid w:val="000D0431"/>
    <w:rsid w:val="001113AE"/>
    <w:rsid w:val="00132805"/>
    <w:rsid w:val="0014224F"/>
    <w:rsid w:val="0016330C"/>
    <w:rsid w:val="001B3025"/>
    <w:rsid w:val="001B3692"/>
    <w:rsid w:val="001C06C4"/>
    <w:rsid w:val="001E23DC"/>
    <w:rsid w:val="001E6D74"/>
    <w:rsid w:val="002264EC"/>
    <w:rsid w:val="00243CBD"/>
    <w:rsid w:val="002459D9"/>
    <w:rsid w:val="002516F4"/>
    <w:rsid w:val="00266832"/>
    <w:rsid w:val="002778BC"/>
    <w:rsid w:val="002B4AED"/>
    <w:rsid w:val="002E2244"/>
    <w:rsid w:val="002E694F"/>
    <w:rsid w:val="00356F10"/>
    <w:rsid w:val="003833C8"/>
    <w:rsid w:val="003978DB"/>
    <w:rsid w:val="003A6171"/>
    <w:rsid w:val="003A708A"/>
    <w:rsid w:val="003F53DC"/>
    <w:rsid w:val="00442071"/>
    <w:rsid w:val="0047718C"/>
    <w:rsid w:val="00483CD0"/>
    <w:rsid w:val="004D0625"/>
    <w:rsid w:val="004E0DDE"/>
    <w:rsid w:val="00507BE0"/>
    <w:rsid w:val="0051454A"/>
    <w:rsid w:val="00562D07"/>
    <w:rsid w:val="00640857"/>
    <w:rsid w:val="00640EB0"/>
    <w:rsid w:val="006915A2"/>
    <w:rsid w:val="006B63DE"/>
    <w:rsid w:val="006B742B"/>
    <w:rsid w:val="006D0D8F"/>
    <w:rsid w:val="006D28F6"/>
    <w:rsid w:val="006E7E45"/>
    <w:rsid w:val="00705330"/>
    <w:rsid w:val="00735FF5"/>
    <w:rsid w:val="007510B3"/>
    <w:rsid w:val="00760016"/>
    <w:rsid w:val="007B4F96"/>
    <w:rsid w:val="0083490D"/>
    <w:rsid w:val="00874652"/>
    <w:rsid w:val="00887BC8"/>
    <w:rsid w:val="00893590"/>
    <w:rsid w:val="008D7658"/>
    <w:rsid w:val="008E6B0A"/>
    <w:rsid w:val="00900418"/>
    <w:rsid w:val="00913EE6"/>
    <w:rsid w:val="00940876"/>
    <w:rsid w:val="00946419"/>
    <w:rsid w:val="00997FEB"/>
    <w:rsid w:val="009B4667"/>
    <w:rsid w:val="00A169E4"/>
    <w:rsid w:val="00A31739"/>
    <w:rsid w:val="00A34DA2"/>
    <w:rsid w:val="00A6791C"/>
    <w:rsid w:val="00A831B8"/>
    <w:rsid w:val="00AD2233"/>
    <w:rsid w:val="00B54D31"/>
    <w:rsid w:val="00B65337"/>
    <w:rsid w:val="00B9133A"/>
    <w:rsid w:val="00B96CFF"/>
    <w:rsid w:val="00BF15C6"/>
    <w:rsid w:val="00BF2FCF"/>
    <w:rsid w:val="00C36620"/>
    <w:rsid w:val="00C71226"/>
    <w:rsid w:val="00C90386"/>
    <w:rsid w:val="00D00F29"/>
    <w:rsid w:val="00D10853"/>
    <w:rsid w:val="00D171E2"/>
    <w:rsid w:val="00D220F5"/>
    <w:rsid w:val="00D436B6"/>
    <w:rsid w:val="00D73FA9"/>
    <w:rsid w:val="00D75A49"/>
    <w:rsid w:val="00DB493A"/>
    <w:rsid w:val="00DE23B5"/>
    <w:rsid w:val="00DF37C4"/>
    <w:rsid w:val="00E411AF"/>
    <w:rsid w:val="00E76556"/>
    <w:rsid w:val="00E851E6"/>
    <w:rsid w:val="00E95388"/>
    <w:rsid w:val="00EB1D78"/>
    <w:rsid w:val="00EC1FF5"/>
    <w:rsid w:val="00ED50BB"/>
    <w:rsid w:val="00F120DC"/>
    <w:rsid w:val="00F21CD8"/>
    <w:rsid w:val="00F5270E"/>
    <w:rsid w:val="00F5506F"/>
    <w:rsid w:val="00F55820"/>
    <w:rsid w:val="00F748A3"/>
    <w:rsid w:val="00FC3B51"/>
    <w:rsid w:val="00FC50AD"/>
    <w:rsid w:val="00FE12F6"/>
    <w:rsid w:val="00FE13F9"/>
    <w:rsid w:val="00FE5203"/>
    <w:rsid w:val="00FE7EDC"/>
    <w:rsid w:val="01822573"/>
    <w:rsid w:val="0452341B"/>
    <w:rsid w:val="04DB7527"/>
    <w:rsid w:val="0D965960"/>
    <w:rsid w:val="0E4B63E2"/>
    <w:rsid w:val="0EF26F4A"/>
    <w:rsid w:val="0FD85A54"/>
    <w:rsid w:val="12F47048"/>
    <w:rsid w:val="14276FAA"/>
    <w:rsid w:val="14877AD9"/>
    <w:rsid w:val="1A631666"/>
    <w:rsid w:val="1B537C56"/>
    <w:rsid w:val="1C011BE4"/>
    <w:rsid w:val="1D50131F"/>
    <w:rsid w:val="1D731DD3"/>
    <w:rsid w:val="1EB4768C"/>
    <w:rsid w:val="1F86727A"/>
    <w:rsid w:val="21A41C3A"/>
    <w:rsid w:val="22FE7412"/>
    <w:rsid w:val="23E9105F"/>
    <w:rsid w:val="240F3CE2"/>
    <w:rsid w:val="2A5D507B"/>
    <w:rsid w:val="2A781D8B"/>
    <w:rsid w:val="2E496043"/>
    <w:rsid w:val="2E836962"/>
    <w:rsid w:val="2F2E438A"/>
    <w:rsid w:val="307153DD"/>
    <w:rsid w:val="317E36D4"/>
    <w:rsid w:val="31EA0438"/>
    <w:rsid w:val="35D77BA3"/>
    <w:rsid w:val="36954284"/>
    <w:rsid w:val="37130057"/>
    <w:rsid w:val="38DE382B"/>
    <w:rsid w:val="39816DDB"/>
    <w:rsid w:val="3B8701AA"/>
    <w:rsid w:val="41120516"/>
    <w:rsid w:val="4114603C"/>
    <w:rsid w:val="430F7403"/>
    <w:rsid w:val="435B43F6"/>
    <w:rsid w:val="459768F0"/>
    <w:rsid w:val="460C2164"/>
    <w:rsid w:val="48531B40"/>
    <w:rsid w:val="4A78588E"/>
    <w:rsid w:val="4CC84AF8"/>
    <w:rsid w:val="4EEB481D"/>
    <w:rsid w:val="4F6F09B6"/>
    <w:rsid w:val="4FA73087"/>
    <w:rsid w:val="53FD1738"/>
    <w:rsid w:val="54D062C6"/>
    <w:rsid w:val="54EF499E"/>
    <w:rsid w:val="56A93273"/>
    <w:rsid w:val="577725FF"/>
    <w:rsid w:val="58D06666"/>
    <w:rsid w:val="5EB5303E"/>
    <w:rsid w:val="64EA5E45"/>
    <w:rsid w:val="655A40B6"/>
    <w:rsid w:val="66216982"/>
    <w:rsid w:val="66A51361"/>
    <w:rsid w:val="66F620CC"/>
    <w:rsid w:val="6794698A"/>
    <w:rsid w:val="67AA4CC9"/>
    <w:rsid w:val="687F3E33"/>
    <w:rsid w:val="68BA0FB7"/>
    <w:rsid w:val="6A8A4A65"/>
    <w:rsid w:val="6C0A541A"/>
    <w:rsid w:val="6E594E02"/>
    <w:rsid w:val="6F0357BE"/>
    <w:rsid w:val="6F0A08FB"/>
    <w:rsid w:val="6F900A81"/>
    <w:rsid w:val="70215208"/>
    <w:rsid w:val="73341441"/>
    <w:rsid w:val="779D4A36"/>
    <w:rsid w:val="787768D5"/>
    <w:rsid w:val="789F7AB9"/>
    <w:rsid w:val="7990523D"/>
    <w:rsid w:val="7BEE6EAE"/>
    <w:rsid w:val="7DEC5963"/>
    <w:rsid w:val="7E0E123B"/>
    <w:rsid w:val="7E90249F"/>
    <w:rsid w:val="7EDC6CB5"/>
    <w:rsid w:val="7F327146"/>
    <w:rsid w:val="7F480FCB"/>
    <w:rsid w:val="7FC20D7E"/>
    <w:rsid w:val="7FD64829"/>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9EA8B9"/>
  <w15:docId w15:val="{7B428690-5710-4E3A-9D84-6D80AC70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2"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3"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jc w:val="both"/>
    </w:pPr>
    <w:rPr>
      <w:rFonts w:asciiTheme="minorHAnsi" w:eastAsiaTheme="minorEastAsia" w:hAnsiTheme="minorHAnsi" w:cstheme="min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sz w:val="24"/>
      <w:szCs w:val="24"/>
      <w:lang w:bidi="zh-CN"/>
    </w:rPr>
  </w:style>
  <w:style w:type="paragraph" w:styleId="a4">
    <w:name w:val="Title"/>
    <w:basedOn w:val="a"/>
    <w:next w:val="a"/>
    <w:qFormat/>
    <w:pPr>
      <w:spacing w:before="240" w:after="60"/>
      <w:jc w:val="center"/>
      <w:outlineLvl w:val="0"/>
    </w:pPr>
    <w:rPr>
      <w:rFonts w:ascii="Cambria" w:hAnsi="Cambria"/>
      <w:b/>
      <w:bCs/>
      <w:sz w:val="32"/>
      <w:szCs w:val="32"/>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94641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946419"/>
    <w:rPr>
      <w:rFonts w:asciiTheme="minorHAnsi" w:eastAsiaTheme="minorEastAsia" w:hAnsiTheme="minorHAnsi" w:cstheme="minorBidi"/>
      <w:sz w:val="18"/>
      <w:szCs w:val="18"/>
    </w:rPr>
  </w:style>
  <w:style w:type="paragraph" w:styleId="a8">
    <w:name w:val="footer"/>
    <w:basedOn w:val="a"/>
    <w:link w:val="a9"/>
    <w:rsid w:val="00946419"/>
    <w:pPr>
      <w:tabs>
        <w:tab w:val="center" w:pos="4153"/>
        <w:tab w:val="right" w:pos="8306"/>
      </w:tabs>
      <w:snapToGrid w:val="0"/>
      <w:jc w:val="left"/>
    </w:pPr>
    <w:rPr>
      <w:sz w:val="18"/>
      <w:szCs w:val="18"/>
    </w:rPr>
  </w:style>
  <w:style w:type="character" w:customStyle="1" w:styleId="a9">
    <w:name w:val="页脚 字符"/>
    <w:basedOn w:val="a0"/>
    <w:link w:val="a8"/>
    <w:rsid w:val="00946419"/>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533238">
      <w:bodyDiv w:val="1"/>
      <w:marLeft w:val="0"/>
      <w:marRight w:val="0"/>
      <w:marTop w:val="0"/>
      <w:marBottom w:val="0"/>
      <w:divBdr>
        <w:top w:val="none" w:sz="0" w:space="0" w:color="auto"/>
        <w:left w:val="none" w:sz="0" w:space="0" w:color="auto"/>
        <w:bottom w:val="none" w:sz="0" w:space="0" w:color="auto"/>
        <w:right w:val="none" w:sz="0" w:space="0" w:color="auto"/>
      </w:divBdr>
    </w:div>
    <w:div w:id="2010787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1625</TotalTime>
  <Pages>1</Pages>
  <Words>2740</Words>
  <Characters>15623</Characters>
  <Application>Microsoft Office Word</Application>
  <DocSecurity>0</DocSecurity>
  <Lines>130</Lines>
  <Paragraphs>36</Paragraphs>
  <ScaleCrop>false</ScaleCrop>
  <Company/>
  <LinksUpToDate>false</LinksUpToDate>
  <CharactersWithSpaces>18327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卓</dc:creator>
  <cp:lastModifiedBy>hp02</cp:lastModifiedBy>
  <cp:revision>107</cp:revision>
  <cp:lastPrinted>2025-03-04T11:14:00Z</cp:lastPrinted>
  <dcterms:created xsi:type="dcterms:W3CDTF">2023-05-25T02:01:00Z</dcterms:created>
  <dcterms:modified xsi:type="dcterms:W3CDTF">2025-03-04T11:15:00Z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DDBFCEA74AD94625B4D340EDD5DD5EAE_13</vt:lpwstr>
  </property>
</Properties>
</file>